
<file path=[Content_Types].xml><?xml version="1.0" encoding="utf-8"?>
<Types xmlns="http://schemas.openxmlformats.org/package/2006/content-types">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232EB52" w14:textId="77777777" w:rsidR="00C17803" w:rsidRDefault="00C17803" w:rsidP="00073BDC">
      <w:pPr>
        <w:pStyle w:val="NoSpacing"/>
      </w:pPr>
    </w:p>
    <w:p w14:paraId="607CFF80" w14:textId="2829A88E" w:rsidR="00C17803" w:rsidRPr="00C17803" w:rsidRDefault="00C17803" w:rsidP="00C17803">
      <w:pPr>
        <w:pStyle w:val="ContractTitle"/>
        <w:rPr>
          <w:rFonts w:ascii="Times New Roman" w:hAnsi="Times New Roman"/>
          <w:sz w:val="28"/>
        </w:rPr>
      </w:pPr>
      <w:r w:rsidRPr="00EB4E4B">
        <w:rPr>
          <w:rFonts w:ascii="Times New Roman" w:hAnsi="Times New Roman"/>
          <w:noProof/>
          <w:sz w:val="28"/>
        </w:rPr>
        <w:t>Circle of Security</w:t>
      </w:r>
      <w:r>
        <w:rPr>
          <w:rFonts w:ascii="Times New Roman" w:hAnsi="Times New Roman"/>
          <w:noProof/>
          <w:sz w:val="28"/>
        </w:rPr>
        <w:t>®</w:t>
      </w:r>
      <w:r w:rsidRPr="00EB4E4B">
        <w:rPr>
          <w:rFonts w:ascii="Times New Roman" w:hAnsi="Times New Roman"/>
          <w:noProof/>
          <w:sz w:val="28"/>
        </w:rPr>
        <w:t xml:space="preserve"> </w:t>
      </w:r>
      <w:r w:rsidR="00793833">
        <w:rPr>
          <w:rFonts w:ascii="Times New Roman" w:hAnsi="Times New Roman"/>
          <w:noProof/>
          <w:sz w:val="28"/>
        </w:rPr>
        <w:t xml:space="preserve">Publication </w:t>
      </w:r>
      <w:r w:rsidRPr="00EB4E4B">
        <w:rPr>
          <w:rFonts w:ascii="Times New Roman" w:hAnsi="Times New Roman"/>
          <w:noProof/>
          <w:sz w:val="28"/>
        </w:rPr>
        <w:t>License Agreement</w:t>
      </w:r>
    </w:p>
    <w:p w14:paraId="3662C3B1" w14:textId="6E909AB9" w:rsidR="00C17803" w:rsidRDefault="00C17803" w:rsidP="007F0635">
      <w:pPr>
        <w:spacing w:after="240"/>
      </w:pPr>
      <w:r w:rsidRPr="00FA6718">
        <w:rPr>
          <w:rFonts w:ascii="Times New Roman" w:hAnsi="Times New Roman"/>
          <w:sz w:val="22"/>
        </w:rPr>
        <w:t xml:space="preserve">This </w:t>
      </w:r>
      <w:r w:rsidRPr="00FA6718">
        <w:rPr>
          <w:rFonts w:ascii="Times New Roman" w:hAnsi="Times New Roman"/>
          <w:noProof/>
          <w:sz w:val="22"/>
        </w:rPr>
        <w:t xml:space="preserve">License </w:t>
      </w:r>
      <w:r w:rsidR="008E463D" w:rsidRPr="00FA6718">
        <w:rPr>
          <w:rFonts w:ascii="Times New Roman" w:hAnsi="Times New Roman"/>
          <w:noProof/>
          <w:sz w:val="22"/>
        </w:rPr>
        <w:t>Agreement</w:t>
      </w:r>
      <w:r w:rsidR="00C17444">
        <w:rPr>
          <w:rFonts w:ascii="Times New Roman" w:hAnsi="Times New Roman"/>
          <w:noProof/>
          <w:sz w:val="22"/>
        </w:rPr>
        <w:t xml:space="preserve"> (“</w:t>
      </w:r>
      <w:r w:rsidR="00C17444">
        <w:rPr>
          <w:rFonts w:ascii="Times New Roman" w:hAnsi="Times New Roman"/>
          <w:b/>
          <w:noProof/>
          <w:sz w:val="22"/>
        </w:rPr>
        <w:t>Agreement</w:t>
      </w:r>
      <w:r w:rsidR="00C17444">
        <w:rPr>
          <w:rFonts w:ascii="Times New Roman" w:hAnsi="Times New Roman"/>
          <w:noProof/>
          <w:sz w:val="22"/>
        </w:rPr>
        <w:t>”)</w:t>
      </w:r>
      <w:r w:rsidR="008E463D" w:rsidRPr="00FA6718">
        <w:rPr>
          <w:rFonts w:ascii="Times New Roman" w:hAnsi="Times New Roman"/>
          <w:sz w:val="22"/>
        </w:rPr>
        <w:t xml:space="preserve"> is</w:t>
      </w:r>
      <w:r w:rsidRPr="00FA6718">
        <w:rPr>
          <w:rFonts w:ascii="Times New Roman" w:hAnsi="Times New Roman"/>
          <w:sz w:val="22"/>
        </w:rPr>
        <w:t xml:space="preserve"> entered into as of</w:t>
      </w:r>
      <w:r w:rsidR="00FF38D7">
        <w:rPr>
          <w:rFonts w:ascii="Times New Roman" w:hAnsi="Times New Roman"/>
          <w:sz w:val="22"/>
        </w:rPr>
        <w:t xml:space="preserve"> </w:t>
      </w:r>
      <w:r w:rsidR="003622BF" w:rsidRPr="003622BF">
        <w:rPr>
          <w:rFonts w:ascii="Times New Roman" w:hAnsi="Times New Roman"/>
          <w:color w:val="00B050"/>
          <w:sz w:val="22"/>
        </w:rPr>
        <w:t>DATE</w:t>
      </w:r>
      <w:r w:rsidR="003622BF">
        <w:rPr>
          <w:rFonts w:ascii="Times New Roman" w:hAnsi="Times New Roman"/>
          <w:sz w:val="22"/>
        </w:rPr>
        <w:t xml:space="preserve"> </w:t>
      </w:r>
      <w:r w:rsidRPr="00FA6718">
        <w:rPr>
          <w:rFonts w:ascii="Times New Roman" w:hAnsi="Times New Roman"/>
          <w:sz w:val="22"/>
        </w:rPr>
        <w:t>by and between Cooper, Hoffman, Powell LLC</w:t>
      </w:r>
      <w:r w:rsidR="009E0E33">
        <w:rPr>
          <w:rFonts w:ascii="Times New Roman" w:hAnsi="Times New Roman"/>
          <w:sz w:val="22"/>
        </w:rPr>
        <w:t xml:space="preserve"> (“</w:t>
      </w:r>
      <w:r w:rsidR="009E0E33">
        <w:rPr>
          <w:rFonts w:ascii="Times New Roman" w:hAnsi="Times New Roman"/>
          <w:b/>
          <w:sz w:val="22"/>
        </w:rPr>
        <w:t>Licensor</w:t>
      </w:r>
      <w:r w:rsidR="009E0E33">
        <w:rPr>
          <w:rFonts w:ascii="Times New Roman" w:hAnsi="Times New Roman"/>
          <w:sz w:val="22"/>
        </w:rPr>
        <w:t>”)</w:t>
      </w:r>
      <w:r w:rsidRPr="00FA6718">
        <w:rPr>
          <w:rFonts w:ascii="Times New Roman" w:hAnsi="Times New Roman"/>
          <w:sz w:val="22"/>
        </w:rPr>
        <w:t>, with a principle place of business at</w:t>
      </w:r>
      <w:r>
        <w:rPr>
          <w:rFonts w:ascii="Times New Roman" w:hAnsi="Times New Roman"/>
          <w:sz w:val="22"/>
        </w:rPr>
        <w:t xml:space="preserve"> </w:t>
      </w:r>
      <w:r w:rsidR="005A7694">
        <w:rPr>
          <w:rFonts w:ascii="Times New Roman" w:hAnsi="Times New Roman"/>
          <w:sz w:val="22"/>
        </w:rPr>
        <w:t>2</w:t>
      </w:r>
      <w:r>
        <w:rPr>
          <w:rFonts w:ascii="Times New Roman" w:hAnsi="Times New Roman"/>
          <w:sz w:val="22"/>
        </w:rPr>
        <w:t xml:space="preserve">5 W Main STE </w:t>
      </w:r>
      <w:r w:rsidR="005A7694">
        <w:rPr>
          <w:rFonts w:ascii="Times New Roman" w:hAnsi="Times New Roman"/>
          <w:sz w:val="22"/>
        </w:rPr>
        <w:t>440</w:t>
      </w:r>
      <w:r>
        <w:rPr>
          <w:rFonts w:ascii="Times New Roman" w:hAnsi="Times New Roman"/>
          <w:sz w:val="22"/>
        </w:rPr>
        <w:t>;</w:t>
      </w:r>
      <w:r w:rsidRPr="00FA6718">
        <w:rPr>
          <w:rFonts w:ascii="Times New Roman" w:hAnsi="Times New Roman"/>
          <w:sz w:val="22"/>
        </w:rPr>
        <w:t xml:space="preserve"> Spokane, Washington,</w:t>
      </w:r>
      <w:r>
        <w:rPr>
          <w:rFonts w:ascii="Times New Roman" w:hAnsi="Times New Roman"/>
          <w:sz w:val="22"/>
        </w:rPr>
        <w:t xml:space="preserve"> </w:t>
      </w:r>
      <w:r w:rsidRPr="00FA6718">
        <w:rPr>
          <w:rFonts w:ascii="Times New Roman" w:hAnsi="Times New Roman"/>
          <w:sz w:val="22"/>
        </w:rPr>
        <w:t>9</w:t>
      </w:r>
      <w:r>
        <w:rPr>
          <w:rFonts w:ascii="Times New Roman" w:hAnsi="Times New Roman"/>
          <w:sz w:val="22"/>
        </w:rPr>
        <w:t xml:space="preserve">9201; </w:t>
      </w:r>
      <w:r w:rsidRPr="00FA6718">
        <w:rPr>
          <w:rFonts w:ascii="Times New Roman" w:hAnsi="Times New Roman"/>
          <w:sz w:val="22"/>
        </w:rPr>
        <w:t xml:space="preserve">USA and </w:t>
      </w:r>
      <w:r w:rsidR="00FF38D7" w:rsidRPr="003D37DB">
        <w:rPr>
          <w:rFonts w:ascii="Times New Roman" w:hAnsi="Times New Roman"/>
          <w:color w:val="00B050"/>
          <w:sz w:val="22"/>
        </w:rPr>
        <w:t>FULL NAME AND ADDRESS</w:t>
      </w:r>
      <w:r w:rsidR="009E0E33">
        <w:rPr>
          <w:rFonts w:ascii="Times New Roman" w:hAnsi="Times New Roman"/>
          <w:color w:val="00B050"/>
          <w:sz w:val="22"/>
        </w:rPr>
        <w:t xml:space="preserve"> </w:t>
      </w:r>
      <w:r w:rsidR="00060106" w:rsidRPr="00B469EC">
        <w:rPr>
          <w:rFonts w:ascii="Times New Roman" w:hAnsi="Times New Roman"/>
          <w:sz w:val="22"/>
        </w:rPr>
        <w:t>(“</w:t>
      </w:r>
      <w:r w:rsidR="00060106" w:rsidRPr="00B469EC">
        <w:rPr>
          <w:rFonts w:ascii="Times New Roman" w:hAnsi="Times New Roman"/>
          <w:b/>
          <w:sz w:val="22"/>
        </w:rPr>
        <w:t>Licensee</w:t>
      </w:r>
      <w:r w:rsidR="00060106" w:rsidRPr="00B469EC">
        <w:rPr>
          <w:rFonts w:ascii="Times New Roman" w:hAnsi="Times New Roman"/>
          <w:sz w:val="22"/>
        </w:rPr>
        <w:t>”).</w:t>
      </w:r>
    </w:p>
    <w:p w14:paraId="6A19BDA5" w14:textId="17D03768" w:rsidR="00C17803" w:rsidRPr="000D34F6" w:rsidRDefault="00C17803" w:rsidP="007F0635">
      <w:pPr>
        <w:pStyle w:val="ListParagraph"/>
        <w:widowControl w:val="0"/>
        <w:numPr>
          <w:ilvl w:val="0"/>
          <w:numId w:val="6"/>
        </w:numPr>
        <w:spacing w:after="240"/>
        <w:ind w:left="0" w:firstLine="0"/>
        <w:rPr>
          <w:rStyle w:val="Emphasis"/>
          <w:rFonts w:ascii="Times New Roman" w:hAnsi="Times New Roman"/>
          <w:sz w:val="22"/>
        </w:rPr>
      </w:pPr>
      <w:r w:rsidRPr="000D34F6">
        <w:rPr>
          <w:rFonts w:ascii="Times New Roman" w:hAnsi="Times New Roman"/>
          <w:b/>
          <w:caps/>
          <w:sz w:val="22"/>
          <w:u w:val="single"/>
        </w:rPr>
        <w:t>Delivery</w:t>
      </w:r>
      <w:r w:rsidRPr="000D34F6">
        <w:rPr>
          <w:rFonts w:ascii="Times New Roman" w:hAnsi="Times New Roman"/>
          <w:b/>
          <w:sz w:val="22"/>
        </w:rPr>
        <w:t>.</w:t>
      </w:r>
      <w:r w:rsidRPr="000D34F6">
        <w:rPr>
          <w:rFonts w:ascii="Times New Roman" w:hAnsi="Times New Roman"/>
          <w:sz w:val="22"/>
        </w:rPr>
        <w:t xml:space="preserve"> </w:t>
      </w:r>
      <w:r w:rsidR="007F0635" w:rsidRPr="000D34F6">
        <w:rPr>
          <w:rFonts w:ascii="Times New Roman" w:hAnsi="Times New Roman"/>
          <w:sz w:val="22"/>
        </w:rPr>
        <w:t xml:space="preserve"> </w:t>
      </w:r>
      <w:r w:rsidRPr="00650B07">
        <w:rPr>
          <w:rFonts w:ascii="Times New Roman" w:hAnsi="Times New Roman"/>
          <w:sz w:val="22"/>
        </w:rPr>
        <w:t xml:space="preserve">Licensee may use the following Circle of Security Graphics </w:t>
      </w:r>
      <w:r w:rsidR="00706E7B">
        <w:rPr>
          <w:rFonts w:ascii="Times New Roman" w:hAnsi="Times New Roman"/>
          <w:sz w:val="22"/>
        </w:rPr>
        <w:t xml:space="preserve">listed below </w:t>
      </w:r>
      <w:r w:rsidR="00793833" w:rsidRPr="00650B07">
        <w:rPr>
          <w:rFonts w:ascii="Times New Roman" w:hAnsi="Times New Roman"/>
          <w:sz w:val="22"/>
        </w:rPr>
        <w:t>(the “</w:t>
      </w:r>
      <w:r w:rsidR="00793833" w:rsidRPr="00650B07">
        <w:rPr>
          <w:rFonts w:ascii="Times New Roman" w:hAnsi="Times New Roman"/>
          <w:b/>
          <w:sz w:val="22"/>
        </w:rPr>
        <w:t>Materials</w:t>
      </w:r>
      <w:r w:rsidR="00793833" w:rsidRPr="00650B07">
        <w:rPr>
          <w:rFonts w:ascii="Times New Roman" w:hAnsi="Times New Roman"/>
          <w:sz w:val="22"/>
        </w:rPr>
        <w:t xml:space="preserve">”) </w:t>
      </w:r>
      <w:r w:rsidRPr="00650B07">
        <w:rPr>
          <w:rFonts w:ascii="Times New Roman" w:hAnsi="Times New Roman"/>
          <w:sz w:val="22"/>
        </w:rPr>
        <w:t xml:space="preserve">in the publication: </w:t>
      </w:r>
      <w:r w:rsidRPr="00650B07">
        <w:rPr>
          <w:rFonts w:ascii="Times New Roman" w:hAnsi="Times New Roman"/>
          <w:color w:val="00B050"/>
          <w:sz w:val="22"/>
        </w:rPr>
        <w:t xml:space="preserve"> </w:t>
      </w:r>
      <w:r w:rsidR="00FF38D7" w:rsidRPr="00650B07">
        <w:rPr>
          <w:rStyle w:val="Emphasis"/>
          <w:rFonts w:ascii="Times New Roman" w:hAnsi="Times New Roman"/>
          <w:color w:val="00B050"/>
          <w:sz w:val="22"/>
        </w:rPr>
        <w:t xml:space="preserve">FULL PUBLICATION </w:t>
      </w:r>
      <w:r w:rsidR="00FF38D7" w:rsidRPr="00650B07">
        <w:rPr>
          <w:rStyle w:val="Emphasis"/>
          <w:rFonts w:ascii="Times New Roman" w:hAnsi="Times New Roman"/>
          <w:i w:val="0"/>
          <w:color w:val="00B050"/>
          <w:sz w:val="22"/>
        </w:rPr>
        <w:t>INFORMATION</w:t>
      </w:r>
      <w:r w:rsidR="00650B07" w:rsidRPr="00650B07">
        <w:rPr>
          <w:rStyle w:val="Emphasis"/>
          <w:rFonts w:ascii="Times New Roman" w:hAnsi="Times New Roman"/>
          <w:i w:val="0"/>
          <w:sz w:val="22"/>
        </w:rPr>
        <w:t>, s</w:t>
      </w:r>
      <w:r w:rsidR="00650B07" w:rsidRPr="00650B07">
        <w:rPr>
          <w:rFonts w:ascii="Times New Roman" w:hAnsi="Times New Roman"/>
          <w:i/>
          <w:sz w:val="22"/>
        </w:rPr>
        <w:t>ubject</w:t>
      </w:r>
      <w:r w:rsidR="00650B07" w:rsidRPr="00650B07">
        <w:rPr>
          <w:rFonts w:ascii="Times New Roman" w:hAnsi="Times New Roman"/>
          <w:sz w:val="22"/>
        </w:rPr>
        <w:t xml:space="preserve"> to the terms and conditions of this Agreement</w:t>
      </w:r>
      <w:r w:rsidR="00FF38D7" w:rsidRPr="00650B07">
        <w:rPr>
          <w:rStyle w:val="Emphasis"/>
          <w:rFonts w:ascii="Times New Roman" w:hAnsi="Times New Roman"/>
          <w:color w:val="00B050"/>
          <w:sz w:val="22"/>
        </w:rPr>
        <w:t xml:space="preserve">. </w:t>
      </w:r>
      <w:r w:rsidRPr="00650B07">
        <w:rPr>
          <w:rStyle w:val="Emphasis"/>
          <w:rFonts w:ascii="Times New Roman" w:hAnsi="Times New Roman"/>
          <w:sz w:val="22"/>
        </w:rPr>
        <w:t xml:space="preserve">The graphics will be sent to </w:t>
      </w:r>
      <w:r w:rsidR="00FF38D7" w:rsidRPr="00650B07">
        <w:rPr>
          <w:rStyle w:val="Emphasis"/>
          <w:rFonts w:ascii="Times New Roman" w:hAnsi="Times New Roman"/>
          <w:color w:val="00B050"/>
          <w:sz w:val="22"/>
        </w:rPr>
        <w:t>WHO WILL BE PLACING THE GRAPHICS</w:t>
      </w:r>
      <w:r w:rsidRPr="00650B07">
        <w:rPr>
          <w:rStyle w:val="Emphasis"/>
          <w:rFonts w:ascii="Times New Roman" w:hAnsi="Times New Roman"/>
          <w:color w:val="00B050"/>
          <w:sz w:val="22"/>
        </w:rPr>
        <w:t xml:space="preserve"> </w:t>
      </w:r>
      <w:r w:rsidRPr="00650B07">
        <w:rPr>
          <w:rStyle w:val="Emphasis"/>
          <w:rFonts w:ascii="Times New Roman" w:hAnsi="Times New Roman"/>
          <w:b/>
          <w:sz w:val="22"/>
        </w:rPr>
        <w:t>and must be used in its entirety without any changes except font size</w:t>
      </w:r>
      <w:r w:rsidRPr="000D34F6">
        <w:rPr>
          <w:rStyle w:val="Emphasis"/>
          <w:rFonts w:ascii="Times New Roman" w:hAnsi="Times New Roman"/>
          <w:b/>
          <w:sz w:val="22"/>
        </w:rPr>
        <w:t>.</w:t>
      </w:r>
      <w:r w:rsidR="00706E7B">
        <w:rPr>
          <w:rStyle w:val="Emphasis"/>
          <w:rFonts w:ascii="Times New Roman" w:hAnsi="Times New Roman"/>
          <w:b/>
          <w:i w:val="0"/>
          <w:sz w:val="22"/>
        </w:rPr>
        <w:t xml:space="preserve"> </w:t>
      </w:r>
      <w:r w:rsidR="00706E7B">
        <w:rPr>
          <w:rStyle w:val="Emphasis"/>
          <w:rFonts w:ascii="Times New Roman" w:hAnsi="Times New Roman"/>
          <w:i w:val="0"/>
          <w:sz w:val="22"/>
        </w:rPr>
        <w:t>For purposes of this Agreement, the Materials are as follows:</w:t>
      </w:r>
    </w:p>
    <w:p w14:paraId="4330B43D" w14:textId="77777777" w:rsidR="007F0635" w:rsidRDefault="007F0635" w:rsidP="007F0635">
      <w:pPr>
        <w:pStyle w:val="ListParagraph"/>
        <w:widowControl w:val="0"/>
        <w:spacing w:after="240"/>
        <w:ind w:left="0"/>
        <w:rPr>
          <w:rStyle w:val="Emphasis"/>
        </w:rPr>
      </w:pPr>
    </w:p>
    <w:p w14:paraId="788D5E32" w14:textId="397D5CC5" w:rsidR="00C17803" w:rsidRDefault="004140B5" w:rsidP="000D34F6">
      <w:pPr>
        <w:pStyle w:val="ListParagraph"/>
        <w:widowControl w:val="0"/>
        <w:numPr>
          <w:ilvl w:val="0"/>
          <w:numId w:val="2"/>
        </w:numPr>
        <w:spacing w:after="240"/>
        <w:ind w:right="720" w:firstLine="720"/>
        <w:jc w:val="left"/>
        <w:rPr>
          <w:rFonts w:ascii="Times New Roman" w:hAnsi="Times New Roman"/>
          <w:sz w:val="22"/>
        </w:rPr>
      </w:pPr>
      <w:r w:rsidRPr="004140B5">
        <w:rPr>
          <w:rFonts w:ascii="Times New Roman" w:hAnsi="Times New Roman"/>
          <w:color w:val="00B050"/>
          <w:sz w:val="22"/>
        </w:rPr>
        <w:t>List the specific graphic(s) to be included in the publication</w:t>
      </w:r>
    </w:p>
    <w:p w14:paraId="227D6925" w14:textId="32F6DB6D" w:rsidR="00C17803" w:rsidRPr="007F0635" w:rsidRDefault="00C17803" w:rsidP="007F0635">
      <w:pPr>
        <w:pStyle w:val="ClauseLevel1"/>
        <w:tabs>
          <w:tab w:val="clear" w:pos="504"/>
          <w:tab w:val="clear" w:pos="720"/>
          <w:tab w:val="clear" w:pos="1080"/>
          <w:tab w:val="clear" w:pos="1440"/>
          <w:tab w:val="clear" w:pos="1800"/>
        </w:tabs>
        <w:spacing w:after="240"/>
        <w:rPr>
          <w:rFonts w:ascii="Times New Roman" w:hAnsi="Times New Roman"/>
          <w:b/>
          <w:i/>
          <w:sz w:val="22"/>
        </w:rPr>
      </w:pPr>
      <w:bookmarkStart w:id="0" w:name="_Ref176249748"/>
      <w:r w:rsidRPr="007F0635">
        <w:rPr>
          <w:rFonts w:ascii="Times New Roman" w:hAnsi="Times New Roman"/>
          <w:b/>
          <w:caps/>
          <w:sz w:val="22"/>
          <w:u w:val="single"/>
        </w:rPr>
        <w:t>License Grant</w:t>
      </w:r>
      <w:r w:rsidRPr="007F0635">
        <w:rPr>
          <w:rFonts w:ascii="Times New Roman" w:hAnsi="Times New Roman"/>
          <w:b/>
          <w:sz w:val="22"/>
        </w:rPr>
        <w:t>.</w:t>
      </w:r>
      <w:r w:rsidRPr="007F0635">
        <w:rPr>
          <w:rFonts w:ascii="Times New Roman" w:hAnsi="Times New Roman"/>
          <w:sz w:val="22"/>
        </w:rPr>
        <w:t xml:space="preserve">  Subject to all terms of this Agreement, </w:t>
      </w:r>
      <w:r w:rsidRPr="007F0635">
        <w:rPr>
          <w:rFonts w:ascii="Times New Roman" w:hAnsi="Times New Roman"/>
          <w:noProof/>
          <w:sz w:val="22"/>
        </w:rPr>
        <w:t>Licensor</w:t>
      </w:r>
      <w:r w:rsidRPr="007F0635">
        <w:rPr>
          <w:rFonts w:ascii="Times New Roman" w:hAnsi="Times New Roman"/>
          <w:sz w:val="22"/>
        </w:rPr>
        <w:t xml:space="preserve"> grants </w:t>
      </w:r>
      <w:r w:rsidRPr="007F0635">
        <w:rPr>
          <w:rFonts w:ascii="Times New Roman" w:hAnsi="Times New Roman"/>
          <w:noProof/>
          <w:sz w:val="22"/>
        </w:rPr>
        <w:t>Licensee</w:t>
      </w:r>
      <w:r w:rsidRPr="007F0635">
        <w:rPr>
          <w:rFonts w:ascii="Times New Roman" w:hAnsi="Times New Roman"/>
          <w:sz w:val="22"/>
        </w:rPr>
        <w:t xml:space="preserve"> a limited, non-exclusive, non-transferable, non-sublicensable right to use the specified </w:t>
      </w:r>
      <w:r w:rsidRPr="007F0635">
        <w:rPr>
          <w:rFonts w:ascii="Times New Roman" w:hAnsi="Times New Roman"/>
          <w:b/>
          <w:i/>
          <w:sz w:val="22"/>
        </w:rPr>
        <w:t>Circle of Security Graphics</w:t>
      </w:r>
      <w:bookmarkEnd w:id="0"/>
      <w:r w:rsidR="00706E7B">
        <w:rPr>
          <w:rFonts w:ascii="Times New Roman" w:hAnsi="Times New Roman"/>
          <w:sz w:val="22"/>
        </w:rPr>
        <w:t>, solely in the publication listed in Section 1 above</w:t>
      </w:r>
      <w:r w:rsidR="004140B5" w:rsidRPr="007F0635">
        <w:rPr>
          <w:rFonts w:ascii="Times New Roman" w:hAnsi="Times New Roman"/>
          <w:b/>
          <w:i/>
          <w:sz w:val="22"/>
        </w:rPr>
        <w:t xml:space="preserve">. </w:t>
      </w:r>
      <w:r w:rsidR="004140B5" w:rsidRPr="007F0635">
        <w:rPr>
          <w:rFonts w:ascii="Times New Roman" w:hAnsi="Times New Roman"/>
          <w:sz w:val="22"/>
        </w:rPr>
        <w:t xml:space="preserve">No materials from COS can be used in any </w:t>
      </w:r>
      <w:r w:rsidR="00EC50BE">
        <w:rPr>
          <w:rFonts w:ascii="Times New Roman" w:hAnsi="Times New Roman"/>
          <w:sz w:val="22"/>
        </w:rPr>
        <w:t xml:space="preserve">other </w:t>
      </w:r>
      <w:r w:rsidR="004140B5" w:rsidRPr="007F0635">
        <w:rPr>
          <w:rFonts w:ascii="Times New Roman" w:hAnsi="Times New Roman"/>
          <w:sz w:val="22"/>
        </w:rPr>
        <w:t>publication without written consent from Circle of Security International.</w:t>
      </w:r>
      <w:r w:rsidR="00DC74B4" w:rsidRPr="007F0635">
        <w:rPr>
          <w:rFonts w:ascii="Times New Roman" w:hAnsi="Times New Roman"/>
          <w:sz w:val="22"/>
        </w:rPr>
        <w:t xml:space="preserve"> </w:t>
      </w:r>
    </w:p>
    <w:p w14:paraId="403765F1" w14:textId="1963DA62" w:rsidR="00C17803" w:rsidRPr="00FA6718" w:rsidRDefault="00C17803" w:rsidP="007F0635">
      <w:pPr>
        <w:pStyle w:val="ClauseLevel1"/>
        <w:tabs>
          <w:tab w:val="clear" w:pos="504"/>
          <w:tab w:val="clear" w:pos="720"/>
          <w:tab w:val="clear" w:pos="1080"/>
          <w:tab w:val="clear" w:pos="1440"/>
          <w:tab w:val="clear" w:pos="1800"/>
        </w:tabs>
        <w:spacing w:after="240"/>
        <w:rPr>
          <w:rFonts w:ascii="Times New Roman" w:hAnsi="Times New Roman"/>
          <w:b/>
          <w:sz w:val="22"/>
        </w:rPr>
      </w:pPr>
      <w:r w:rsidRPr="00FA6718">
        <w:rPr>
          <w:rFonts w:ascii="Times New Roman" w:hAnsi="Times New Roman"/>
          <w:b/>
          <w:caps/>
          <w:sz w:val="22"/>
          <w:u w:val="single"/>
        </w:rPr>
        <w:t>Reservation; Limitations</w:t>
      </w:r>
      <w:r w:rsidRPr="00FA6718">
        <w:rPr>
          <w:rFonts w:ascii="Times New Roman" w:hAnsi="Times New Roman"/>
          <w:b/>
          <w:sz w:val="22"/>
        </w:rPr>
        <w:t>.</w:t>
      </w:r>
      <w:r w:rsidRPr="00FA6718">
        <w:rPr>
          <w:rFonts w:ascii="Times New Roman" w:hAnsi="Times New Roman"/>
          <w:sz w:val="22"/>
        </w:rPr>
        <w:t xml:space="preserve">  </w:t>
      </w:r>
      <w:r>
        <w:rPr>
          <w:rFonts w:ascii="Times New Roman" w:hAnsi="Times New Roman"/>
          <w:sz w:val="22"/>
        </w:rPr>
        <w:t>T</w:t>
      </w:r>
      <w:r w:rsidRPr="00FA6718">
        <w:rPr>
          <w:rFonts w:ascii="Times New Roman" w:hAnsi="Times New Roman"/>
          <w:sz w:val="22"/>
        </w:rPr>
        <w:t>he Materials are owned solely by</w:t>
      </w:r>
      <w:r w:rsidRPr="00FA6718">
        <w:rPr>
          <w:rFonts w:ascii="Times New Roman" w:hAnsi="Times New Roman"/>
          <w:noProof/>
          <w:sz w:val="22"/>
        </w:rPr>
        <w:t xml:space="preserve"> Licensor</w:t>
      </w:r>
      <w:r w:rsidRPr="00FA6718">
        <w:rPr>
          <w:rFonts w:ascii="Times New Roman" w:hAnsi="Times New Roman"/>
          <w:sz w:val="22"/>
        </w:rPr>
        <w:t xml:space="preserve"> and protected by copyright and other intellectual property laws and treaties. </w:t>
      </w:r>
      <w:r w:rsidRPr="00FA6718">
        <w:rPr>
          <w:rFonts w:ascii="Times New Roman" w:hAnsi="Times New Roman"/>
          <w:noProof/>
          <w:sz w:val="22"/>
        </w:rPr>
        <w:t xml:space="preserve"> Licensor</w:t>
      </w:r>
      <w:r w:rsidRPr="00FA6718">
        <w:rPr>
          <w:rFonts w:ascii="Times New Roman" w:hAnsi="Times New Roman"/>
          <w:sz w:val="22"/>
        </w:rPr>
        <w:t xml:space="preserve"> retains all rights in the Materials, except for the rights expressly </w:t>
      </w:r>
      <w:r w:rsidR="00FF717C" w:rsidRPr="00FA6718">
        <w:rPr>
          <w:rFonts w:ascii="Times New Roman" w:hAnsi="Times New Roman"/>
          <w:sz w:val="22"/>
        </w:rPr>
        <w:t>granted and</w:t>
      </w:r>
      <w:r w:rsidRPr="00FA6718">
        <w:rPr>
          <w:rFonts w:ascii="Times New Roman" w:hAnsi="Times New Roman"/>
          <w:sz w:val="22"/>
        </w:rPr>
        <w:t xml:space="preserve"> does not grant</w:t>
      </w:r>
      <w:r w:rsidRPr="00FA6718">
        <w:rPr>
          <w:rFonts w:ascii="Times New Roman" w:hAnsi="Times New Roman"/>
          <w:noProof/>
          <w:sz w:val="22"/>
        </w:rPr>
        <w:t xml:space="preserve"> Licensee</w:t>
      </w:r>
      <w:r w:rsidRPr="00FA6718">
        <w:rPr>
          <w:rFonts w:ascii="Times New Roman" w:hAnsi="Times New Roman"/>
          <w:sz w:val="22"/>
        </w:rPr>
        <w:t xml:space="preserve"> any other licenses or intellectual property</w:t>
      </w:r>
      <w:r>
        <w:rPr>
          <w:rFonts w:ascii="Times New Roman" w:hAnsi="Times New Roman"/>
          <w:sz w:val="22"/>
        </w:rPr>
        <w:t xml:space="preserve"> rights</w:t>
      </w:r>
      <w:r w:rsidRPr="00FA6718">
        <w:rPr>
          <w:rFonts w:ascii="Times New Roman" w:hAnsi="Times New Roman"/>
          <w:sz w:val="22"/>
        </w:rPr>
        <w:t>. Without limiting the foregoing,</w:t>
      </w:r>
      <w:r w:rsidRPr="00FA6718">
        <w:rPr>
          <w:rFonts w:ascii="Times New Roman" w:hAnsi="Times New Roman"/>
          <w:noProof/>
          <w:sz w:val="22"/>
        </w:rPr>
        <w:t xml:space="preserve"> Licensee</w:t>
      </w:r>
      <w:r w:rsidRPr="00FA6718">
        <w:rPr>
          <w:rFonts w:ascii="Times New Roman" w:hAnsi="Times New Roman"/>
          <w:sz w:val="22"/>
        </w:rPr>
        <w:t xml:space="preserve"> </w:t>
      </w:r>
      <w:r w:rsidR="002504B8">
        <w:rPr>
          <w:rFonts w:ascii="Times New Roman" w:hAnsi="Times New Roman"/>
          <w:sz w:val="22"/>
        </w:rPr>
        <w:t>must</w:t>
      </w:r>
      <w:r w:rsidR="002504B8" w:rsidRPr="00FA6718">
        <w:rPr>
          <w:rFonts w:ascii="Times New Roman" w:hAnsi="Times New Roman"/>
          <w:sz w:val="22"/>
        </w:rPr>
        <w:t xml:space="preserve"> </w:t>
      </w:r>
      <w:r w:rsidRPr="00FA6718">
        <w:rPr>
          <w:rFonts w:ascii="Times New Roman" w:hAnsi="Times New Roman"/>
          <w:sz w:val="22"/>
        </w:rPr>
        <w:t>not (without</w:t>
      </w:r>
      <w:r w:rsidRPr="00FA6718">
        <w:rPr>
          <w:rFonts w:ascii="Times New Roman" w:hAnsi="Times New Roman"/>
          <w:noProof/>
          <w:sz w:val="22"/>
        </w:rPr>
        <w:t xml:space="preserve"> Licensor</w:t>
      </w:r>
      <w:r w:rsidRPr="00FA6718">
        <w:rPr>
          <w:rFonts w:ascii="Times New Roman" w:hAnsi="Times New Roman"/>
          <w:sz w:val="22"/>
        </w:rPr>
        <w:t xml:space="preserve">’s express, prior, written consent): (a) copy, modify, rent, lease, lend, or otherwise transfer the Materials or any rights in the Materials; (b) use the “Circle of Security” </w:t>
      </w:r>
      <w:r>
        <w:rPr>
          <w:rFonts w:ascii="Times New Roman" w:hAnsi="Times New Roman"/>
          <w:sz w:val="22"/>
        </w:rPr>
        <w:t>on the cover or title page of the book or in any synopsis of the book</w:t>
      </w:r>
      <w:r w:rsidR="008F5B99">
        <w:rPr>
          <w:rFonts w:ascii="Times New Roman" w:hAnsi="Times New Roman"/>
          <w:sz w:val="22"/>
        </w:rPr>
        <w:t>;</w:t>
      </w:r>
      <w:r>
        <w:rPr>
          <w:rFonts w:ascii="Times New Roman" w:hAnsi="Times New Roman"/>
          <w:sz w:val="22"/>
        </w:rPr>
        <w:t xml:space="preserve"> (c) use the name Circle of Security in promotion</w:t>
      </w:r>
      <w:r w:rsidR="00686E7B">
        <w:rPr>
          <w:rFonts w:ascii="Times New Roman" w:hAnsi="Times New Roman"/>
          <w:sz w:val="22"/>
        </w:rPr>
        <w:t>al</w:t>
      </w:r>
      <w:r>
        <w:rPr>
          <w:rFonts w:ascii="Times New Roman" w:hAnsi="Times New Roman"/>
          <w:sz w:val="22"/>
        </w:rPr>
        <w:t xml:space="preserve"> material</w:t>
      </w:r>
      <w:r w:rsidR="006A19F2">
        <w:rPr>
          <w:rFonts w:ascii="Times New Roman" w:hAnsi="Times New Roman"/>
          <w:sz w:val="22"/>
        </w:rPr>
        <w:t>s</w:t>
      </w:r>
      <w:r>
        <w:rPr>
          <w:rFonts w:ascii="Times New Roman" w:hAnsi="Times New Roman"/>
          <w:sz w:val="22"/>
        </w:rPr>
        <w:t xml:space="preserve"> or advertising</w:t>
      </w:r>
      <w:r w:rsidR="00625B56">
        <w:rPr>
          <w:rFonts w:ascii="Times New Roman" w:hAnsi="Times New Roman"/>
          <w:sz w:val="22"/>
        </w:rPr>
        <w:t>;</w:t>
      </w:r>
      <w:r>
        <w:rPr>
          <w:rFonts w:ascii="Times New Roman" w:hAnsi="Times New Roman"/>
          <w:sz w:val="22"/>
        </w:rPr>
        <w:t xml:space="preserve"> (d) claim that using the Circle of Security graphic in any way makes the book or other materials in the book evidence</w:t>
      </w:r>
      <w:r w:rsidR="006859F3">
        <w:rPr>
          <w:rFonts w:ascii="Times New Roman" w:hAnsi="Times New Roman"/>
          <w:sz w:val="22"/>
        </w:rPr>
        <w:t>-</w:t>
      </w:r>
      <w:r>
        <w:rPr>
          <w:rFonts w:ascii="Times New Roman" w:hAnsi="Times New Roman"/>
          <w:sz w:val="22"/>
        </w:rPr>
        <w:t>based because of the research completed on the Circle of Security</w:t>
      </w:r>
      <w:r w:rsidR="00625B56">
        <w:rPr>
          <w:rFonts w:ascii="Times New Roman" w:hAnsi="Times New Roman"/>
          <w:sz w:val="22"/>
        </w:rPr>
        <w:t>; or (e) otherwise use “Circle of Security” or the Materials in a manner that suggests endorsement, affiliation</w:t>
      </w:r>
      <w:r w:rsidR="004D449B">
        <w:rPr>
          <w:rFonts w:ascii="Times New Roman" w:hAnsi="Times New Roman"/>
          <w:sz w:val="22"/>
        </w:rPr>
        <w:t>, or a connection with Licensor</w:t>
      </w:r>
      <w:r>
        <w:rPr>
          <w:rFonts w:ascii="Times New Roman" w:hAnsi="Times New Roman"/>
          <w:sz w:val="22"/>
        </w:rPr>
        <w:t>.</w:t>
      </w:r>
    </w:p>
    <w:p w14:paraId="284E9C8E" w14:textId="77777777" w:rsidR="00C17803" w:rsidRPr="00FA6718" w:rsidRDefault="00C17803" w:rsidP="007F0635">
      <w:pPr>
        <w:pStyle w:val="ClauseLevel1"/>
        <w:spacing w:after="240"/>
        <w:rPr>
          <w:rFonts w:ascii="Times New Roman" w:hAnsi="Times New Roman"/>
          <w:b/>
          <w:sz w:val="22"/>
        </w:rPr>
      </w:pPr>
      <w:bookmarkStart w:id="1" w:name="_Ref176756665"/>
      <w:r w:rsidRPr="00FA6718">
        <w:rPr>
          <w:rFonts w:ascii="Times New Roman" w:hAnsi="Times New Roman"/>
          <w:b/>
          <w:caps/>
          <w:sz w:val="22"/>
          <w:u w:val="single"/>
        </w:rPr>
        <w:t>TERM AND TERMINATION</w:t>
      </w:r>
      <w:r w:rsidRPr="00FA6718">
        <w:rPr>
          <w:rFonts w:ascii="Times New Roman" w:hAnsi="Times New Roman"/>
          <w:b/>
          <w:sz w:val="22"/>
        </w:rPr>
        <w:t>.</w:t>
      </w:r>
      <w:bookmarkEnd w:id="1"/>
    </w:p>
    <w:p w14:paraId="6AD8AA6E" w14:textId="39FE41DF" w:rsidR="00C17803" w:rsidRPr="00FA6718" w:rsidRDefault="00C17803" w:rsidP="00F73336">
      <w:pPr>
        <w:pStyle w:val="ClauseLevel2"/>
        <w:tabs>
          <w:tab w:val="clear" w:pos="720"/>
          <w:tab w:val="clear" w:pos="954"/>
          <w:tab w:val="clear" w:pos="1080"/>
          <w:tab w:val="clear" w:pos="1440"/>
          <w:tab w:val="clear" w:pos="1800"/>
        </w:tabs>
        <w:spacing w:after="240"/>
        <w:ind w:left="720" w:right="720" w:firstLine="720"/>
        <w:rPr>
          <w:rFonts w:ascii="Times New Roman" w:hAnsi="Times New Roman"/>
          <w:sz w:val="22"/>
        </w:rPr>
      </w:pPr>
      <w:r w:rsidRPr="00FA6718">
        <w:rPr>
          <w:rFonts w:ascii="Times New Roman" w:hAnsi="Times New Roman"/>
          <w:b/>
          <w:i/>
          <w:sz w:val="22"/>
        </w:rPr>
        <w:t>Term</w:t>
      </w:r>
      <w:r w:rsidRPr="00FA6718">
        <w:rPr>
          <w:rFonts w:ascii="Times New Roman" w:hAnsi="Times New Roman"/>
          <w:b/>
          <w:sz w:val="22"/>
        </w:rPr>
        <w:t>.</w:t>
      </w:r>
      <w:r w:rsidRPr="00FA6718">
        <w:rPr>
          <w:rFonts w:ascii="Times New Roman" w:hAnsi="Times New Roman"/>
          <w:sz w:val="22"/>
        </w:rPr>
        <w:t xml:space="preserve">  The term of this Agreement (“</w:t>
      </w:r>
      <w:r w:rsidRPr="00FA6718">
        <w:rPr>
          <w:rFonts w:ascii="Times New Roman" w:hAnsi="Times New Roman"/>
          <w:b/>
          <w:sz w:val="22"/>
        </w:rPr>
        <w:t>Term</w:t>
      </w:r>
      <w:r w:rsidRPr="00FA6718">
        <w:rPr>
          <w:rFonts w:ascii="Times New Roman" w:hAnsi="Times New Roman"/>
          <w:sz w:val="22"/>
        </w:rPr>
        <w:t xml:space="preserve">”) commences on </w:t>
      </w:r>
      <w:r w:rsidR="00D614A1" w:rsidRPr="003622BF">
        <w:rPr>
          <w:rFonts w:ascii="Times New Roman" w:hAnsi="Times New Roman"/>
          <w:color w:val="00B050"/>
          <w:sz w:val="22"/>
        </w:rPr>
        <w:t>DATE</w:t>
      </w:r>
      <w:r w:rsidR="00D614A1">
        <w:rPr>
          <w:rFonts w:ascii="Times New Roman" w:hAnsi="Times New Roman"/>
          <w:sz w:val="22"/>
        </w:rPr>
        <w:t xml:space="preserve"> </w:t>
      </w:r>
      <w:r w:rsidRPr="00FA6718">
        <w:rPr>
          <w:rFonts w:ascii="Times New Roman" w:hAnsi="Times New Roman"/>
          <w:sz w:val="22"/>
        </w:rPr>
        <w:t xml:space="preserve">and continues in perpetuity unless terminated according to the provisions of this </w:t>
      </w:r>
      <w:r w:rsidR="004876A2">
        <w:rPr>
          <w:rFonts w:ascii="Times New Roman" w:hAnsi="Times New Roman"/>
          <w:sz w:val="22"/>
        </w:rPr>
        <w:t>Agreement</w:t>
      </w:r>
      <w:r w:rsidRPr="00FA6718">
        <w:rPr>
          <w:rFonts w:ascii="Times New Roman" w:hAnsi="Times New Roman"/>
          <w:sz w:val="22"/>
        </w:rPr>
        <w:t>.</w:t>
      </w:r>
    </w:p>
    <w:p w14:paraId="150F3CAB" w14:textId="77777777" w:rsidR="00C17803" w:rsidRPr="00FA6718" w:rsidRDefault="00C17803" w:rsidP="00F73336">
      <w:pPr>
        <w:pStyle w:val="ClauseLevel2"/>
        <w:tabs>
          <w:tab w:val="clear" w:pos="720"/>
          <w:tab w:val="clear" w:pos="954"/>
          <w:tab w:val="clear" w:pos="1080"/>
          <w:tab w:val="clear" w:pos="1440"/>
          <w:tab w:val="clear" w:pos="1800"/>
        </w:tabs>
        <w:spacing w:after="240"/>
        <w:ind w:left="720" w:right="720" w:firstLine="720"/>
        <w:rPr>
          <w:rFonts w:ascii="Times New Roman" w:hAnsi="Times New Roman"/>
          <w:sz w:val="22"/>
        </w:rPr>
      </w:pPr>
      <w:r w:rsidRPr="00FA6718">
        <w:rPr>
          <w:rFonts w:ascii="Times New Roman" w:hAnsi="Times New Roman"/>
          <w:b/>
          <w:i/>
          <w:sz w:val="22"/>
        </w:rPr>
        <w:t>Termination</w:t>
      </w:r>
      <w:r w:rsidRPr="00FA6718">
        <w:rPr>
          <w:rFonts w:ascii="Times New Roman" w:hAnsi="Times New Roman"/>
          <w:b/>
          <w:sz w:val="22"/>
        </w:rPr>
        <w:t xml:space="preserve">. </w:t>
      </w:r>
      <w:r w:rsidRPr="00FA6718">
        <w:rPr>
          <w:rFonts w:ascii="Times New Roman" w:hAnsi="Times New Roman"/>
          <w:sz w:val="22"/>
        </w:rPr>
        <w:t xml:space="preserve">  </w:t>
      </w:r>
      <w:r w:rsidRPr="00FA6718">
        <w:rPr>
          <w:rFonts w:ascii="Times New Roman" w:hAnsi="Times New Roman"/>
          <w:noProof/>
          <w:sz w:val="22"/>
        </w:rPr>
        <w:t>Licensee</w:t>
      </w:r>
      <w:r w:rsidRPr="00FA6718">
        <w:rPr>
          <w:rFonts w:ascii="Times New Roman" w:hAnsi="Times New Roman"/>
          <w:sz w:val="22"/>
        </w:rPr>
        <w:t xml:space="preserve"> may terminate this Agreement at any time by returning all copies of the Materials.  In addition, either party may terminate this Agreement immediately on notice at any time if the other party is in material breach of this Agreement and has failed to cure that breach within 30 days after notice.  Upon termination of this Agreement, </w:t>
      </w:r>
      <w:r w:rsidRPr="00FA6718">
        <w:rPr>
          <w:rFonts w:ascii="Times New Roman" w:hAnsi="Times New Roman"/>
          <w:noProof/>
          <w:sz w:val="22"/>
        </w:rPr>
        <w:t>Licensee</w:t>
      </w:r>
      <w:r w:rsidRPr="00FA6718">
        <w:rPr>
          <w:rFonts w:ascii="Times New Roman" w:hAnsi="Times New Roman"/>
          <w:sz w:val="22"/>
        </w:rPr>
        <w:t xml:space="preserve"> will return to </w:t>
      </w:r>
      <w:r w:rsidRPr="00FA6718">
        <w:rPr>
          <w:rFonts w:ascii="Times New Roman" w:hAnsi="Times New Roman"/>
          <w:noProof/>
          <w:sz w:val="22"/>
        </w:rPr>
        <w:t>Licensor</w:t>
      </w:r>
      <w:r w:rsidRPr="00FA6718">
        <w:rPr>
          <w:rFonts w:ascii="Times New Roman" w:hAnsi="Times New Roman"/>
          <w:sz w:val="22"/>
        </w:rPr>
        <w:t xml:space="preserve"> all copies of the Materials that are in </w:t>
      </w:r>
      <w:r w:rsidRPr="00FA6718">
        <w:rPr>
          <w:rFonts w:ascii="Times New Roman" w:hAnsi="Times New Roman"/>
          <w:noProof/>
          <w:sz w:val="22"/>
        </w:rPr>
        <w:t>Licensee</w:t>
      </w:r>
      <w:r w:rsidRPr="00FA6718">
        <w:rPr>
          <w:rFonts w:ascii="Times New Roman" w:hAnsi="Times New Roman"/>
          <w:sz w:val="22"/>
        </w:rPr>
        <w:t>’s possession or control.  Neither party will be liable to the other for damages resulting solely from terminating this Agreement in accordance with its terms.</w:t>
      </w:r>
    </w:p>
    <w:p w14:paraId="04972598" w14:textId="336502D3" w:rsidR="00C17803" w:rsidRPr="00F73336" w:rsidRDefault="0059567F" w:rsidP="00F73336">
      <w:pPr>
        <w:pStyle w:val="ClauseLevel1"/>
        <w:tabs>
          <w:tab w:val="clear" w:pos="504"/>
          <w:tab w:val="clear" w:pos="720"/>
          <w:tab w:val="clear" w:pos="1080"/>
          <w:tab w:val="clear" w:pos="1440"/>
          <w:tab w:val="clear" w:pos="1800"/>
        </w:tabs>
        <w:spacing w:after="240"/>
        <w:rPr>
          <w:rFonts w:ascii="Times New Roman Bold" w:hAnsi="Times New Roman Bold"/>
          <w:b/>
          <w:caps/>
          <w:sz w:val="22"/>
          <w:u w:val="single"/>
        </w:rPr>
      </w:pPr>
      <w:r w:rsidRPr="00F73336">
        <w:rPr>
          <w:rFonts w:ascii="Times New Roman Bold" w:hAnsi="Times New Roman Bold"/>
          <w:b/>
          <w:caps/>
          <w:sz w:val="22"/>
          <w:u w:val="single"/>
        </w:rPr>
        <w:t>Warranty Disclaimer; Exclusion of Certain Damages</w:t>
      </w:r>
      <w:r w:rsidRPr="00F73336">
        <w:rPr>
          <w:rFonts w:ascii="Times New Roman Bold" w:hAnsi="Times New Roman Bold"/>
          <w:b/>
          <w:caps/>
          <w:sz w:val="22"/>
        </w:rPr>
        <w:t>.</w:t>
      </w:r>
    </w:p>
    <w:p w14:paraId="3589F7E9" w14:textId="3E3FE00B" w:rsidR="00C17803" w:rsidRPr="008A4EE2" w:rsidRDefault="00C17803" w:rsidP="00F73336">
      <w:pPr>
        <w:pStyle w:val="ClauseLevel2"/>
        <w:tabs>
          <w:tab w:val="clear" w:pos="720"/>
          <w:tab w:val="clear" w:pos="954"/>
          <w:tab w:val="clear" w:pos="1080"/>
          <w:tab w:val="clear" w:pos="1440"/>
          <w:tab w:val="clear" w:pos="1800"/>
        </w:tabs>
        <w:spacing w:after="240"/>
        <w:ind w:left="720" w:right="720" w:firstLine="720"/>
        <w:rPr>
          <w:rFonts w:ascii="Times New Roman" w:hAnsi="Times New Roman"/>
          <w:sz w:val="22"/>
        </w:rPr>
      </w:pPr>
      <w:r w:rsidRPr="00F73336">
        <w:rPr>
          <w:rFonts w:ascii="Times New Roman" w:hAnsi="Times New Roman"/>
          <w:b/>
          <w:i/>
          <w:sz w:val="22"/>
        </w:rPr>
        <w:t xml:space="preserve">Warranty </w:t>
      </w:r>
      <w:r w:rsidR="00F73336">
        <w:rPr>
          <w:rFonts w:ascii="Times New Roman" w:hAnsi="Times New Roman"/>
          <w:b/>
          <w:i/>
          <w:sz w:val="22"/>
        </w:rPr>
        <w:t>D</w:t>
      </w:r>
      <w:r w:rsidRPr="00F73336">
        <w:rPr>
          <w:rFonts w:ascii="Times New Roman" w:hAnsi="Times New Roman"/>
          <w:b/>
          <w:i/>
          <w:sz w:val="22"/>
        </w:rPr>
        <w:t>isclaimers.</w:t>
      </w:r>
      <w:r w:rsidRPr="008A4EE2">
        <w:rPr>
          <w:rFonts w:ascii="Times New Roman" w:hAnsi="Times New Roman"/>
          <w:sz w:val="22"/>
        </w:rPr>
        <w:t xml:space="preserve">  Licensor makes no warranties of any kind (express, implied, or otherwise), including implied warranties of merchantability, fitness for a particular purpose, title, or non-infringement, with respect to its performance or any </w:t>
      </w:r>
      <w:r w:rsidR="002A4EFA">
        <w:rPr>
          <w:rFonts w:ascii="Times New Roman" w:hAnsi="Times New Roman"/>
          <w:sz w:val="22"/>
        </w:rPr>
        <w:t>M</w:t>
      </w:r>
      <w:r w:rsidRPr="008A4EE2">
        <w:rPr>
          <w:rFonts w:ascii="Times New Roman" w:hAnsi="Times New Roman"/>
          <w:sz w:val="22"/>
        </w:rPr>
        <w:t>aterials or services provided to</w:t>
      </w:r>
      <w:r w:rsidRPr="008A4EE2">
        <w:rPr>
          <w:rFonts w:ascii="Times New Roman" w:hAnsi="Times New Roman"/>
          <w:noProof/>
          <w:sz w:val="22"/>
        </w:rPr>
        <w:t xml:space="preserve"> </w:t>
      </w:r>
      <w:r w:rsidR="004636F2">
        <w:rPr>
          <w:rFonts w:ascii="Times New Roman" w:hAnsi="Times New Roman"/>
          <w:noProof/>
          <w:sz w:val="22"/>
        </w:rPr>
        <w:t>L</w:t>
      </w:r>
      <w:r w:rsidRPr="008A4EE2">
        <w:rPr>
          <w:rFonts w:ascii="Times New Roman" w:hAnsi="Times New Roman"/>
          <w:noProof/>
          <w:sz w:val="22"/>
        </w:rPr>
        <w:t>icensee</w:t>
      </w:r>
      <w:r w:rsidRPr="008A4EE2">
        <w:rPr>
          <w:rFonts w:ascii="Times New Roman" w:hAnsi="Times New Roman"/>
          <w:sz w:val="22"/>
        </w:rPr>
        <w:t xml:space="preserve"> in relation to this</w:t>
      </w:r>
      <w:r w:rsidRPr="008A4EE2">
        <w:rPr>
          <w:rFonts w:ascii="Times New Roman" w:hAnsi="Times New Roman"/>
          <w:noProof/>
          <w:sz w:val="22"/>
        </w:rPr>
        <w:t xml:space="preserve"> agreement</w:t>
      </w:r>
      <w:r w:rsidRPr="008A4EE2">
        <w:rPr>
          <w:rFonts w:ascii="Times New Roman" w:hAnsi="Times New Roman"/>
          <w:sz w:val="22"/>
        </w:rPr>
        <w:t xml:space="preserve">, and the entire risk </w:t>
      </w:r>
      <w:r w:rsidRPr="008A4EE2">
        <w:rPr>
          <w:rFonts w:ascii="Times New Roman" w:hAnsi="Times New Roman"/>
          <w:sz w:val="22"/>
        </w:rPr>
        <w:lastRenderedPageBreak/>
        <w:t xml:space="preserve">as to </w:t>
      </w:r>
      <w:r w:rsidR="002A4EFA">
        <w:rPr>
          <w:rFonts w:ascii="Times New Roman" w:hAnsi="Times New Roman"/>
          <w:sz w:val="22"/>
        </w:rPr>
        <w:t>L</w:t>
      </w:r>
      <w:r w:rsidRPr="008A4EE2">
        <w:rPr>
          <w:rFonts w:ascii="Times New Roman" w:hAnsi="Times New Roman"/>
          <w:sz w:val="22"/>
        </w:rPr>
        <w:t>icensor’s performance and any such materials and services is assumed by</w:t>
      </w:r>
      <w:r w:rsidRPr="008A4EE2">
        <w:rPr>
          <w:rFonts w:ascii="Times New Roman" w:hAnsi="Times New Roman"/>
          <w:noProof/>
          <w:sz w:val="22"/>
        </w:rPr>
        <w:t xml:space="preserve"> </w:t>
      </w:r>
      <w:r w:rsidR="002A4EFA">
        <w:rPr>
          <w:rFonts w:ascii="Times New Roman" w:hAnsi="Times New Roman"/>
          <w:noProof/>
          <w:sz w:val="22"/>
        </w:rPr>
        <w:t>L</w:t>
      </w:r>
      <w:r w:rsidRPr="008A4EE2">
        <w:rPr>
          <w:rFonts w:ascii="Times New Roman" w:hAnsi="Times New Roman"/>
          <w:noProof/>
          <w:sz w:val="22"/>
        </w:rPr>
        <w:t>icensee</w:t>
      </w:r>
      <w:r w:rsidRPr="008A4EE2">
        <w:rPr>
          <w:rFonts w:ascii="Times New Roman" w:hAnsi="Times New Roman"/>
          <w:sz w:val="22"/>
        </w:rPr>
        <w:t xml:space="preserve">.  Without limiting the foregoing, </w:t>
      </w:r>
      <w:r w:rsidR="002A4EFA">
        <w:rPr>
          <w:rFonts w:ascii="Times New Roman" w:hAnsi="Times New Roman"/>
          <w:sz w:val="22"/>
        </w:rPr>
        <w:t>L</w:t>
      </w:r>
      <w:r w:rsidRPr="008A4EE2">
        <w:rPr>
          <w:rFonts w:ascii="Times New Roman" w:hAnsi="Times New Roman"/>
          <w:sz w:val="22"/>
        </w:rPr>
        <w:t xml:space="preserve">icensor makes no representations or warranties as to the accuracy, completeness, or quality of the </w:t>
      </w:r>
      <w:r w:rsidR="002F6693">
        <w:rPr>
          <w:rFonts w:ascii="Times New Roman" w:hAnsi="Times New Roman"/>
          <w:sz w:val="22"/>
        </w:rPr>
        <w:t>M</w:t>
      </w:r>
      <w:r w:rsidRPr="008A4EE2">
        <w:rPr>
          <w:rFonts w:ascii="Times New Roman" w:hAnsi="Times New Roman"/>
          <w:sz w:val="22"/>
        </w:rPr>
        <w:t xml:space="preserve">aterials, and </w:t>
      </w:r>
      <w:bookmarkStart w:id="2" w:name="hit_last"/>
      <w:bookmarkEnd w:id="2"/>
      <w:r w:rsidR="002A4EFA">
        <w:rPr>
          <w:rFonts w:ascii="Times New Roman" w:hAnsi="Times New Roman"/>
          <w:sz w:val="22"/>
        </w:rPr>
        <w:t>L</w:t>
      </w:r>
      <w:r w:rsidRPr="008A4EE2">
        <w:rPr>
          <w:rFonts w:ascii="Times New Roman" w:hAnsi="Times New Roman"/>
          <w:sz w:val="22"/>
        </w:rPr>
        <w:t xml:space="preserve">icensee’s use thereof and reliance thereon is at </w:t>
      </w:r>
      <w:r w:rsidR="002A4EFA">
        <w:rPr>
          <w:rFonts w:ascii="Times New Roman" w:hAnsi="Times New Roman"/>
          <w:sz w:val="22"/>
        </w:rPr>
        <w:t>L</w:t>
      </w:r>
      <w:r w:rsidRPr="008A4EE2">
        <w:rPr>
          <w:rFonts w:ascii="Times New Roman" w:hAnsi="Times New Roman"/>
          <w:sz w:val="22"/>
        </w:rPr>
        <w:t>icensee’s sole risk.</w:t>
      </w:r>
    </w:p>
    <w:p w14:paraId="7AAE806A" w14:textId="6B8F3D2D" w:rsidR="00C17803" w:rsidRPr="00FF38D7" w:rsidRDefault="00C17803" w:rsidP="00F73336">
      <w:pPr>
        <w:pStyle w:val="ClauseLevel2"/>
        <w:tabs>
          <w:tab w:val="clear" w:pos="720"/>
          <w:tab w:val="clear" w:pos="954"/>
          <w:tab w:val="clear" w:pos="1080"/>
          <w:tab w:val="clear" w:pos="1440"/>
          <w:tab w:val="clear" w:pos="1800"/>
        </w:tabs>
        <w:spacing w:after="240"/>
        <w:ind w:left="720" w:right="720" w:firstLine="720"/>
        <w:rPr>
          <w:rFonts w:ascii="Times New Roman" w:hAnsi="Times New Roman"/>
          <w:sz w:val="22"/>
        </w:rPr>
      </w:pPr>
      <w:bookmarkStart w:id="3" w:name="_Ref176255386"/>
      <w:r w:rsidRPr="00F73336">
        <w:rPr>
          <w:rFonts w:ascii="Times New Roman" w:hAnsi="Times New Roman"/>
          <w:b/>
          <w:i/>
          <w:sz w:val="22"/>
        </w:rPr>
        <w:t xml:space="preserve">Exclusion of </w:t>
      </w:r>
      <w:r w:rsidR="00F73336">
        <w:rPr>
          <w:rFonts w:ascii="Times New Roman" w:hAnsi="Times New Roman"/>
          <w:b/>
          <w:i/>
          <w:sz w:val="22"/>
        </w:rPr>
        <w:t>C</w:t>
      </w:r>
      <w:r w:rsidRPr="00F73336">
        <w:rPr>
          <w:rFonts w:ascii="Times New Roman" w:hAnsi="Times New Roman"/>
          <w:b/>
          <w:i/>
          <w:sz w:val="22"/>
        </w:rPr>
        <w:t xml:space="preserve">ertain </w:t>
      </w:r>
      <w:r w:rsidR="00F73336">
        <w:rPr>
          <w:rFonts w:ascii="Times New Roman" w:hAnsi="Times New Roman"/>
          <w:b/>
          <w:i/>
          <w:sz w:val="22"/>
        </w:rPr>
        <w:t>D</w:t>
      </w:r>
      <w:r w:rsidRPr="00F73336">
        <w:rPr>
          <w:rFonts w:ascii="Times New Roman" w:hAnsi="Times New Roman"/>
          <w:b/>
          <w:i/>
          <w:sz w:val="22"/>
        </w:rPr>
        <w:t>amages.</w:t>
      </w:r>
      <w:r w:rsidRPr="00FA6718">
        <w:rPr>
          <w:rFonts w:ascii="Times New Roman" w:hAnsi="Times New Roman"/>
          <w:sz w:val="22"/>
        </w:rPr>
        <w:t xml:space="preserve">  Neither party will be liable for any indirect, consequential, special, incidental, or punitive damages related to this </w:t>
      </w:r>
      <w:r w:rsidRPr="00FA6718">
        <w:rPr>
          <w:rFonts w:ascii="Times New Roman" w:hAnsi="Times New Roman"/>
          <w:noProof/>
          <w:sz w:val="22"/>
        </w:rPr>
        <w:t>agreement</w:t>
      </w:r>
      <w:r w:rsidRPr="00FA6718">
        <w:rPr>
          <w:rFonts w:ascii="Times New Roman" w:hAnsi="Times New Roman"/>
          <w:sz w:val="22"/>
        </w:rPr>
        <w:t>, even if such party has been advised of</w:t>
      </w:r>
      <w:r w:rsidRPr="00FF38D7">
        <w:rPr>
          <w:rFonts w:ascii="Times New Roman" w:hAnsi="Times New Roman"/>
          <w:sz w:val="22"/>
        </w:rPr>
        <w:t xml:space="preserve"> the possibility of such damages in</w:t>
      </w:r>
      <w:r w:rsidRPr="00FF38D7">
        <w:rPr>
          <w:rFonts w:ascii="Times New Roman" w:eastAsia="Arial Unicode MS" w:hAnsi="Times New Roman"/>
          <w:sz w:val="22"/>
        </w:rPr>
        <w:t xml:space="preserve"> advance and even if any remedy fails of its essential purpose, </w:t>
      </w:r>
      <w:r w:rsidRPr="00FF38D7">
        <w:rPr>
          <w:rFonts w:ascii="Times New Roman" w:hAnsi="Times New Roman"/>
          <w:sz w:val="22"/>
        </w:rPr>
        <w:t xml:space="preserve">regardless of the form of action and regardless of the legal theory on which liability is predicated.  This does not apply, however, to </w:t>
      </w:r>
      <w:r w:rsidR="00FD48C1">
        <w:rPr>
          <w:rFonts w:ascii="Times New Roman" w:hAnsi="Times New Roman"/>
          <w:noProof/>
          <w:sz w:val="22"/>
        </w:rPr>
        <w:t>L</w:t>
      </w:r>
      <w:r w:rsidRPr="00FF38D7">
        <w:rPr>
          <w:rFonts w:ascii="Times New Roman" w:hAnsi="Times New Roman"/>
          <w:noProof/>
          <w:sz w:val="22"/>
        </w:rPr>
        <w:t>icensee</w:t>
      </w:r>
      <w:r w:rsidRPr="00FF38D7">
        <w:rPr>
          <w:rFonts w:ascii="Times New Roman" w:hAnsi="Times New Roman"/>
          <w:sz w:val="22"/>
        </w:rPr>
        <w:t xml:space="preserve">’s infringement or misappropriation of </w:t>
      </w:r>
      <w:r w:rsidR="00637A8A">
        <w:rPr>
          <w:rFonts w:ascii="Times New Roman" w:hAnsi="Times New Roman"/>
          <w:noProof/>
          <w:sz w:val="22"/>
        </w:rPr>
        <w:t>L</w:t>
      </w:r>
      <w:r w:rsidRPr="00FF38D7">
        <w:rPr>
          <w:rFonts w:ascii="Times New Roman" w:hAnsi="Times New Roman"/>
          <w:noProof/>
          <w:sz w:val="22"/>
        </w:rPr>
        <w:t>icensor</w:t>
      </w:r>
      <w:r w:rsidRPr="00FF38D7">
        <w:rPr>
          <w:rFonts w:ascii="Times New Roman" w:hAnsi="Times New Roman"/>
          <w:sz w:val="22"/>
        </w:rPr>
        <w:t>’s intellectual property or other proprietary rights</w:t>
      </w:r>
      <w:r w:rsidR="00FD48C1">
        <w:rPr>
          <w:rFonts w:ascii="Times New Roman" w:hAnsi="Times New Roman"/>
          <w:sz w:val="22"/>
        </w:rPr>
        <w:t xml:space="preserve"> </w:t>
      </w:r>
      <w:r w:rsidR="005F6657">
        <w:rPr>
          <w:rFonts w:ascii="Times New Roman" w:hAnsi="Times New Roman"/>
          <w:sz w:val="22"/>
        </w:rPr>
        <w:t>or Licensee’s gross negligence or willful misconduct</w:t>
      </w:r>
      <w:r w:rsidRPr="00FF38D7">
        <w:rPr>
          <w:rFonts w:ascii="Times New Roman" w:hAnsi="Times New Roman"/>
          <w:sz w:val="22"/>
        </w:rPr>
        <w:t>.</w:t>
      </w:r>
      <w:bookmarkEnd w:id="3"/>
    </w:p>
    <w:p w14:paraId="13814C3C" w14:textId="77777777" w:rsidR="00C17803" w:rsidRPr="00FA6718" w:rsidRDefault="00C17803" w:rsidP="00F73336">
      <w:pPr>
        <w:pStyle w:val="ClauseLevel1"/>
        <w:tabs>
          <w:tab w:val="clear" w:pos="504"/>
          <w:tab w:val="clear" w:pos="720"/>
          <w:tab w:val="clear" w:pos="1080"/>
          <w:tab w:val="clear" w:pos="1440"/>
          <w:tab w:val="clear" w:pos="1800"/>
        </w:tabs>
        <w:spacing w:after="240"/>
        <w:rPr>
          <w:rFonts w:ascii="Times New Roman" w:hAnsi="Times New Roman"/>
          <w:b/>
          <w:sz w:val="22"/>
        </w:rPr>
      </w:pPr>
      <w:r w:rsidRPr="00FA6718">
        <w:rPr>
          <w:rFonts w:ascii="Times New Roman" w:hAnsi="Times New Roman"/>
          <w:b/>
          <w:caps/>
          <w:sz w:val="22"/>
          <w:u w:val="single"/>
        </w:rPr>
        <w:t>General</w:t>
      </w:r>
      <w:r w:rsidRPr="00FA6718">
        <w:rPr>
          <w:rFonts w:ascii="Times New Roman" w:hAnsi="Times New Roman"/>
          <w:b/>
          <w:sz w:val="22"/>
        </w:rPr>
        <w:t>.</w:t>
      </w:r>
    </w:p>
    <w:p w14:paraId="625658A9" w14:textId="3EAF38F3" w:rsidR="00C17803" w:rsidRPr="00FA6718" w:rsidRDefault="00C17803" w:rsidP="00F73336">
      <w:pPr>
        <w:pStyle w:val="ClauseLevel2"/>
        <w:tabs>
          <w:tab w:val="clear" w:pos="720"/>
          <w:tab w:val="clear" w:pos="954"/>
          <w:tab w:val="clear" w:pos="1080"/>
          <w:tab w:val="clear" w:pos="1440"/>
          <w:tab w:val="clear" w:pos="1800"/>
        </w:tabs>
        <w:spacing w:after="240"/>
        <w:ind w:left="720" w:right="720" w:firstLine="720"/>
        <w:rPr>
          <w:rFonts w:ascii="Times New Roman" w:hAnsi="Times New Roman"/>
          <w:sz w:val="22"/>
        </w:rPr>
      </w:pPr>
      <w:r w:rsidRPr="00FA6718">
        <w:rPr>
          <w:rFonts w:ascii="Times New Roman" w:hAnsi="Times New Roman"/>
          <w:b/>
          <w:i/>
          <w:sz w:val="22"/>
        </w:rPr>
        <w:t>Governing Law; Venue</w:t>
      </w:r>
      <w:r w:rsidRPr="00FA6718">
        <w:rPr>
          <w:rFonts w:ascii="Times New Roman" w:hAnsi="Times New Roman"/>
          <w:b/>
          <w:sz w:val="22"/>
        </w:rPr>
        <w:t>.</w:t>
      </w:r>
      <w:r w:rsidRPr="00FA6718">
        <w:rPr>
          <w:rFonts w:ascii="Times New Roman" w:hAnsi="Times New Roman"/>
          <w:sz w:val="22"/>
        </w:rPr>
        <w:t xml:space="preserve">  This Agreement </w:t>
      </w:r>
      <w:r w:rsidR="00D0389B">
        <w:rPr>
          <w:rFonts w:ascii="Times New Roman" w:hAnsi="Times New Roman"/>
          <w:sz w:val="22"/>
        </w:rPr>
        <w:t>shall be governed by the laws of the</w:t>
      </w:r>
      <w:r w:rsidR="0059567F">
        <w:rPr>
          <w:rFonts w:ascii="Times New Roman" w:hAnsi="Times New Roman"/>
          <w:sz w:val="22"/>
        </w:rPr>
        <w:t xml:space="preserve"> </w:t>
      </w:r>
      <w:r w:rsidR="00D0389B">
        <w:rPr>
          <w:rFonts w:ascii="Times New Roman" w:hAnsi="Times New Roman"/>
          <w:sz w:val="22"/>
        </w:rPr>
        <w:t>State of</w:t>
      </w:r>
      <w:r w:rsidRPr="00FA6718">
        <w:rPr>
          <w:rFonts w:ascii="Times New Roman" w:hAnsi="Times New Roman"/>
          <w:sz w:val="22"/>
        </w:rPr>
        <w:t xml:space="preserve"> Washington</w:t>
      </w:r>
      <w:r w:rsidR="00D0389B">
        <w:rPr>
          <w:rFonts w:ascii="Times New Roman" w:hAnsi="Times New Roman"/>
          <w:sz w:val="22"/>
        </w:rPr>
        <w:t xml:space="preserve"> without regard to its choice of law provisions. Licensee hereby consents to jurisdiction and venue in </w:t>
      </w:r>
      <w:r w:rsidRPr="00FA6718">
        <w:rPr>
          <w:rFonts w:ascii="Times New Roman" w:hAnsi="Times New Roman"/>
          <w:sz w:val="22"/>
        </w:rPr>
        <w:t xml:space="preserve">the federal courts </w:t>
      </w:r>
      <w:r w:rsidR="00D0389B">
        <w:rPr>
          <w:rFonts w:ascii="Times New Roman" w:hAnsi="Times New Roman"/>
          <w:sz w:val="22"/>
        </w:rPr>
        <w:t xml:space="preserve">sitting </w:t>
      </w:r>
      <w:r w:rsidRPr="00FA6718">
        <w:rPr>
          <w:rFonts w:ascii="Times New Roman" w:hAnsi="Times New Roman"/>
          <w:sz w:val="22"/>
        </w:rPr>
        <w:t>in Spokane County, Washington</w:t>
      </w:r>
      <w:r w:rsidR="00D0389B">
        <w:rPr>
          <w:rFonts w:ascii="Times New Roman" w:hAnsi="Times New Roman"/>
          <w:sz w:val="22"/>
        </w:rPr>
        <w:t xml:space="preserve">, and waives any argument of forum </w:t>
      </w:r>
      <w:r w:rsidR="00D0389B">
        <w:rPr>
          <w:rFonts w:ascii="Times New Roman" w:hAnsi="Times New Roman"/>
          <w:i/>
          <w:sz w:val="22"/>
        </w:rPr>
        <w:t xml:space="preserve">non </w:t>
      </w:r>
      <w:proofErr w:type="spellStart"/>
      <w:r w:rsidR="00D0389B">
        <w:rPr>
          <w:rFonts w:ascii="Times New Roman" w:hAnsi="Times New Roman"/>
          <w:i/>
          <w:sz w:val="22"/>
        </w:rPr>
        <w:t>conveniens</w:t>
      </w:r>
      <w:proofErr w:type="spellEnd"/>
      <w:r w:rsidR="00D0389B">
        <w:rPr>
          <w:rFonts w:ascii="Times New Roman" w:hAnsi="Times New Roman"/>
          <w:i/>
          <w:sz w:val="22"/>
        </w:rPr>
        <w:t xml:space="preserve"> </w:t>
      </w:r>
      <w:r w:rsidR="00D0389B">
        <w:rPr>
          <w:rFonts w:ascii="Times New Roman" w:hAnsi="Times New Roman"/>
          <w:sz w:val="22"/>
        </w:rPr>
        <w:t xml:space="preserve">in connection therewith. In the event either party to this Agreement is required </w:t>
      </w:r>
      <w:proofErr w:type="gramStart"/>
      <w:r w:rsidR="00D0389B">
        <w:rPr>
          <w:rFonts w:ascii="Times New Roman" w:hAnsi="Times New Roman"/>
          <w:sz w:val="22"/>
        </w:rPr>
        <w:t>to, or</w:t>
      </w:r>
      <w:proofErr w:type="gramEnd"/>
      <w:r w:rsidR="00D0389B">
        <w:rPr>
          <w:rFonts w:ascii="Times New Roman" w:hAnsi="Times New Roman"/>
          <w:sz w:val="22"/>
        </w:rPr>
        <w:t xml:space="preserve"> does maintain or defend any claim or cause of action against the other arising out of or relating to this Agreement, then the</w:t>
      </w:r>
      <w:r w:rsidRPr="00FA6718">
        <w:rPr>
          <w:rFonts w:ascii="Times New Roman" w:hAnsi="Times New Roman"/>
          <w:sz w:val="22"/>
        </w:rPr>
        <w:t xml:space="preserve"> prevailing party </w:t>
      </w:r>
      <w:r w:rsidR="00D0389B">
        <w:rPr>
          <w:rFonts w:ascii="Times New Roman" w:hAnsi="Times New Roman"/>
          <w:sz w:val="22"/>
        </w:rPr>
        <w:t xml:space="preserve">shall be entitled to recover from the other all </w:t>
      </w:r>
      <w:r w:rsidRPr="00FA6718">
        <w:rPr>
          <w:rFonts w:ascii="Times New Roman" w:hAnsi="Times New Roman"/>
          <w:sz w:val="22"/>
        </w:rPr>
        <w:t>reasonable attorneys’ fees</w:t>
      </w:r>
      <w:r w:rsidR="00D0389B">
        <w:rPr>
          <w:rFonts w:ascii="Times New Roman" w:hAnsi="Times New Roman"/>
          <w:sz w:val="22"/>
        </w:rPr>
        <w:t xml:space="preserve"> incurred therein, in addition to reasonable costs and expenses</w:t>
      </w:r>
      <w:r w:rsidR="00475C8A">
        <w:rPr>
          <w:rFonts w:ascii="Times New Roman" w:hAnsi="Times New Roman"/>
          <w:sz w:val="22"/>
        </w:rPr>
        <w:t>.</w:t>
      </w:r>
    </w:p>
    <w:p w14:paraId="25943472" w14:textId="3650790F" w:rsidR="00C17803" w:rsidRDefault="00C17803" w:rsidP="00F73336">
      <w:pPr>
        <w:pStyle w:val="ClauseLevel2"/>
        <w:tabs>
          <w:tab w:val="clear" w:pos="720"/>
          <w:tab w:val="clear" w:pos="954"/>
          <w:tab w:val="clear" w:pos="1080"/>
          <w:tab w:val="clear" w:pos="1440"/>
          <w:tab w:val="clear" w:pos="1800"/>
        </w:tabs>
        <w:spacing w:after="240"/>
        <w:ind w:left="720" w:right="720" w:firstLine="720"/>
        <w:rPr>
          <w:rFonts w:ascii="Times New Roman" w:hAnsi="Times New Roman"/>
          <w:sz w:val="22"/>
        </w:rPr>
      </w:pPr>
      <w:r w:rsidRPr="00FA6718">
        <w:rPr>
          <w:rFonts w:ascii="Times New Roman" w:hAnsi="Times New Roman"/>
          <w:b/>
          <w:i/>
          <w:sz w:val="22"/>
        </w:rPr>
        <w:t>Miscellaneous</w:t>
      </w:r>
      <w:r w:rsidRPr="00FA6718">
        <w:rPr>
          <w:rFonts w:ascii="Times New Roman" w:hAnsi="Times New Roman"/>
          <w:b/>
          <w:sz w:val="22"/>
        </w:rPr>
        <w:t>.</w:t>
      </w:r>
      <w:r w:rsidRPr="00FA6718">
        <w:rPr>
          <w:rFonts w:ascii="Times New Roman" w:hAnsi="Times New Roman"/>
          <w:sz w:val="22"/>
        </w:rPr>
        <w:t xml:space="preserve">  </w:t>
      </w:r>
      <w:r w:rsidRPr="00FA6718">
        <w:rPr>
          <w:rFonts w:ascii="Times New Roman" w:hAnsi="Times New Roman"/>
          <w:noProof/>
          <w:sz w:val="22"/>
        </w:rPr>
        <w:t>Licensee</w:t>
      </w:r>
      <w:r w:rsidRPr="00FA6718">
        <w:rPr>
          <w:rFonts w:ascii="Times New Roman" w:hAnsi="Times New Roman"/>
          <w:sz w:val="22"/>
        </w:rPr>
        <w:t xml:space="preserve"> may not assign this Agreement without Licensor’s consent (and any attempted assignment without consent is void).  To be effective, a waiver of any breach of this Agreement must be in a writing that refers to a particular </w:t>
      </w:r>
      <w:proofErr w:type="gramStart"/>
      <w:r w:rsidRPr="00FA6718">
        <w:rPr>
          <w:rFonts w:ascii="Times New Roman" w:hAnsi="Times New Roman"/>
          <w:sz w:val="22"/>
        </w:rPr>
        <w:t xml:space="preserve">breach, </w:t>
      </w:r>
      <w:r w:rsidR="00006393">
        <w:rPr>
          <w:rFonts w:ascii="Times New Roman" w:hAnsi="Times New Roman"/>
          <w:sz w:val="22"/>
        </w:rPr>
        <w:t>and</w:t>
      </w:r>
      <w:proofErr w:type="gramEnd"/>
      <w:r w:rsidR="00006393" w:rsidRPr="00FA6718">
        <w:rPr>
          <w:rFonts w:ascii="Times New Roman" w:hAnsi="Times New Roman"/>
          <w:sz w:val="22"/>
        </w:rPr>
        <w:t xml:space="preserve"> </w:t>
      </w:r>
      <w:r w:rsidRPr="00FA6718">
        <w:rPr>
          <w:rFonts w:ascii="Times New Roman" w:hAnsi="Times New Roman"/>
          <w:sz w:val="22"/>
        </w:rPr>
        <w:t>will waive liability only for that breach.  Each party will pay all of its own costs to perform</w:t>
      </w:r>
      <w:r>
        <w:rPr>
          <w:rFonts w:ascii="Times New Roman" w:hAnsi="Times New Roman"/>
          <w:sz w:val="22"/>
        </w:rPr>
        <w:t>,</w:t>
      </w:r>
      <w:r w:rsidRPr="00FA6718">
        <w:rPr>
          <w:rFonts w:ascii="Times New Roman" w:hAnsi="Times New Roman"/>
          <w:sz w:val="22"/>
        </w:rPr>
        <w:t xml:space="preserve"> except if otherwise stated in this Agreement.  All rights and remedies under this Agreement are cumulative.  This Agreement may be executed in counterparts and by fax.  In performing this Agreement, each party will comply with all applicable laws.  The parties are independent contractors, and this Agreement does not create any other relationship (e.g., no partnership or agency is formed).</w:t>
      </w:r>
    </w:p>
    <w:p w14:paraId="0CCB30A1" w14:textId="3C9A23DC" w:rsidR="003D4BFF" w:rsidRPr="00FA6718" w:rsidRDefault="00326686" w:rsidP="00F73336">
      <w:pPr>
        <w:pStyle w:val="ClauseLevel2"/>
        <w:tabs>
          <w:tab w:val="clear" w:pos="720"/>
          <w:tab w:val="clear" w:pos="954"/>
          <w:tab w:val="clear" w:pos="1080"/>
          <w:tab w:val="clear" w:pos="1440"/>
          <w:tab w:val="clear" w:pos="1800"/>
        </w:tabs>
        <w:spacing w:after="240"/>
        <w:ind w:left="720" w:right="720" w:firstLine="720"/>
        <w:rPr>
          <w:rFonts w:ascii="Times New Roman" w:hAnsi="Times New Roman"/>
          <w:sz w:val="22"/>
        </w:rPr>
      </w:pPr>
      <w:r>
        <w:rPr>
          <w:rFonts w:ascii="Times New Roman" w:hAnsi="Times New Roman"/>
          <w:b/>
          <w:i/>
          <w:sz w:val="22"/>
        </w:rPr>
        <w:t>Equitable</w:t>
      </w:r>
      <w:r w:rsidR="003D4BFF">
        <w:rPr>
          <w:rFonts w:ascii="Times New Roman" w:hAnsi="Times New Roman"/>
          <w:b/>
          <w:i/>
          <w:sz w:val="22"/>
        </w:rPr>
        <w:t xml:space="preserve"> Relief.</w:t>
      </w:r>
      <w:r w:rsidR="003D4BFF">
        <w:rPr>
          <w:rFonts w:ascii="Times New Roman" w:hAnsi="Times New Roman"/>
          <w:sz w:val="22"/>
        </w:rPr>
        <w:t xml:space="preserve"> </w:t>
      </w:r>
      <w:r w:rsidR="00E84078">
        <w:rPr>
          <w:rFonts w:ascii="Times New Roman" w:hAnsi="Times New Roman"/>
          <w:sz w:val="22"/>
        </w:rPr>
        <w:t xml:space="preserve"> The parties acknowledge and agree that any breach of the terms of this Agreement would give rise to irreparable harm for which money damages would not be an adequate remedy and accordingly the parties agree that, in addition to any other remedies th</w:t>
      </w:r>
      <w:r w:rsidR="00F73336">
        <w:rPr>
          <w:rFonts w:ascii="Times New Roman" w:hAnsi="Times New Roman"/>
          <w:sz w:val="22"/>
        </w:rPr>
        <w:t>a</w:t>
      </w:r>
      <w:r w:rsidR="00E84078">
        <w:rPr>
          <w:rFonts w:ascii="Times New Roman" w:hAnsi="Times New Roman"/>
          <w:sz w:val="22"/>
        </w:rPr>
        <w:t>t may be available, each shall be entitled to enforce the terms of this Agreement by seeking a decree of specific performance or temporary or preliminary injunctive relief in any court having jurisdiction thereof. Such courts shall have authority to, among other things, grant temporary or provision</w:t>
      </w:r>
      <w:r w:rsidR="008D217C">
        <w:rPr>
          <w:rFonts w:ascii="Times New Roman" w:hAnsi="Times New Roman"/>
          <w:sz w:val="22"/>
        </w:rPr>
        <w:t>al</w:t>
      </w:r>
      <w:r w:rsidR="00E84078">
        <w:rPr>
          <w:rFonts w:ascii="Times New Roman" w:hAnsi="Times New Roman"/>
          <w:sz w:val="22"/>
        </w:rPr>
        <w:t xml:space="preserve"> injunctive relief in order to protect Licensor’s rights under this Agreement.</w:t>
      </w:r>
      <w:r w:rsidR="003D4BFF">
        <w:rPr>
          <w:rFonts w:ascii="Times New Roman" w:hAnsi="Times New Roman"/>
          <w:sz w:val="22"/>
        </w:rPr>
        <w:t xml:space="preserve"> </w:t>
      </w:r>
    </w:p>
    <w:p w14:paraId="76B56152" w14:textId="70DF57BC" w:rsidR="0059567F" w:rsidRPr="00D26574" w:rsidRDefault="0059567F" w:rsidP="00F73336">
      <w:pPr>
        <w:pStyle w:val="ClauseLevel2"/>
        <w:tabs>
          <w:tab w:val="clear" w:pos="720"/>
          <w:tab w:val="clear" w:pos="954"/>
          <w:tab w:val="clear" w:pos="1080"/>
          <w:tab w:val="clear" w:pos="1440"/>
          <w:tab w:val="clear" w:pos="1800"/>
        </w:tabs>
        <w:spacing w:after="240"/>
        <w:ind w:left="720" w:right="720" w:firstLine="720"/>
        <w:rPr>
          <w:rFonts w:ascii="Times New Roman" w:hAnsi="Times New Roman"/>
          <w:b/>
          <w:sz w:val="22"/>
        </w:rPr>
      </w:pPr>
      <w:r>
        <w:rPr>
          <w:rFonts w:ascii="Times New Roman" w:hAnsi="Times New Roman"/>
          <w:b/>
          <w:i/>
          <w:sz w:val="22"/>
        </w:rPr>
        <w:t>Survival</w:t>
      </w:r>
      <w:r>
        <w:rPr>
          <w:rFonts w:ascii="Times New Roman" w:hAnsi="Times New Roman"/>
          <w:b/>
          <w:sz w:val="22"/>
        </w:rPr>
        <w:t>.</w:t>
      </w:r>
      <w:r>
        <w:rPr>
          <w:rFonts w:ascii="Times New Roman" w:hAnsi="Times New Roman"/>
          <w:sz w:val="22"/>
        </w:rPr>
        <w:t xml:space="preserve">  </w:t>
      </w:r>
      <w:r w:rsidR="00793833">
        <w:rPr>
          <w:rFonts w:ascii="Times New Roman" w:hAnsi="Times New Roman"/>
          <w:sz w:val="22"/>
        </w:rPr>
        <w:t>Sections 3, 4, 5 and 6</w:t>
      </w:r>
      <w:r w:rsidR="00883C5E">
        <w:rPr>
          <w:rFonts w:ascii="Times New Roman" w:hAnsi="Times New Roman"/>
          <w:sz w:val="22"/>
        </w:rPr>
        <w:t xml:space="preserve"> herein shall survive termination of the Agreement.</w:t>
      </w:r>
    </w:p>
    <w:p w14:paraId="41ACC637" w14:textId="278A10DB" w:rsidR="00C17803" w:rsidRPr="00FA6718" w:rsidRDefault="00C17803" w:rsidP="00F73336">
      <w:pPr>
        <w:pStyle w:val="ClauseLevel2"/>
        <w:tabs>
          <w:tab w:val="clear" w:pos="720"/>
          <w:tab w:val="clear" w:pos="954"/>
          <w:tab w:val="clear" w:pos="1080"/>
          <w:tab w:val="clear" w:pos="1440"/>
          <w:tab w:val="clear" w:pos="1800"/>
        </w:tabs>
        <w:spacing w:after="240"/>
        <w:ind w:left="720" w:right="720" w:firstLine="720"/>
        <w:rPr>
          <w:rFonts w:ascii="Times New Roman" w:hAnsi="Times New Roman"/>
          <w:b/>
          <w:sz w:val="22"/>
        </w:rPr>
      </w:pPr>
      <w:r w:rsidRPr="00FA6718">
        <w:rPr>
          <w:rFonts w:ascii="Times New Roman" w:hAnsi="Times New Roman"/>
          <w:b/>
          <w:i/>
          <w:sz w:val="22"/>
        </w:rPr>
        <w:t>Entire Agreement</w:t>
      </w:r>
      <w:r w:rsidRPr="00FA6718">
        <w:rPr>
          <w:rFonts w:ascii="Times New Roman" w:hAnsi="Times New Roman"/>
          <w:b/>
          <w:sz w:val="22"/>
        </w:rPr>
        <w:t>.</w:t>
      </w:r>
      <w:r w:rsidRPr="00FA6718">
        <w:rPr>
          <w:rFonts w:ascii="Times New Roman" w:hAnsi="Times New Roman"/>
          <w:sz w:val="22"/>
        </w:rPr>
        <w:t xml:space="preserve">  This is the entire agreement between </w:t>
      </w:r>
      <w:r w:rsidRPr="00FA6718">
        <w:rPr>
          <w:rFonts w:ascii="Times New Roman" w:hAnsi="Times New Roman"/>
          <w:noProof/>
          <w:sz w:val="22"/>
        </w:rPr>
        <w:t>Licensor</w:t>
      </w:r>
      <w:r w:rsidRPr="00FA6718">
        <w:rPr>
          <w:rFonts w:ascii="Times New Roman" w:hAnsi="Times New Roman"/>
          <w:sz w:val="22"/>
        </w:rPr>
        <w:t xml:space="preserve"> and </w:t>
      </w:r>
      <w:r w:rsidRPr="00FA6718">
        <w:rPr>
          <w:rFonts w:ascii="Times New Roman" w:hAnsi="Times New Roman"/>
          <w:noProof/>
          <w:sz w:val="22"/>
        </w:rPr>
        <w:t>Licensee</w:t>
      </w:r>
      <w:r w:rsidRPr="00FA6718">
        <w:rPr>
          <w:rFonts w:ascii="Times New Roman" w:hAnsi="Times New Roman"/>
          <w:sz w:val="22"/>
        </w:rPr>
        <w:t xml:space="preserve"> concerning the Materials, and it supersedes any prior and contemporaneous communications, and any prior agreements, written or oral, concerning that subject matter.  This </w:t>
      </w:r>
      <w:r w:rsidRPr="00FA6718">
        <w:rPr>
          <w:rFonts w:ascii="Times New Roman" w:hAnsi="Times New Roman"/>
          <w:noProof/>
          <w:sz w:val="22"/>
        </w:rPr>
        <w:t>Agreement</w:t>
      </w:r>
      <w:r w:rsidRPr="00FA6718">
        <w:rPr>
          <w:rFonts w:ascii="Times New Roman" w:hAnsi="Times New Roman"/>
          <w:sz w:val="22"/>
        </w:rPr>
        <w:t xml:space="preserve"> cannot be amended except by a writing (not including electronic mail) </w:t>
      </w:r>
      <w:r w:rsidRPr="00FA6718">
        <w:rPr>
          <w:rFonts w:ascii="Times New Roman" w:hAnsi="Times New Roman"/>
          <w:sz w:val="22"/>
        </w:rPr>
        <w:lastRenderedPageBreak/>
        <w:t xml:space="preserve">dated after the Effective Date and manually signed on behalf of </w:t>
      </w:r>
      <w:r>
        <w:rPr>
          <w:rFonts w:ascii="Times New Roman" w:hAnsi="Times New Roman"/>
          <w:sz w:val="22"/>
        </w:rPr>
        <w:t xml:space="preserve">all </w:t>
      </w:r>
      <w:r w:rsidRPr="00FA6718">
        <w:rPr>
          <w:rFonts w:ascii="Times New Roman" w:hAnsi="Times New Roman"/>
          <w:sz w:val="22"/>
        </w:rPr>
        <w:t>parties by their respective duly authorized representatives.</w:t>
      </w:r>
    </w:p>
    <w:p w14:paraId="2E9F81E8" w14:textId="5F530F48" w:rsidR="004466A1" w:rsidRDefault="004466A1" w:rsidP="00F73336">
      <w:pPr>
        <w:spacing w:after="240"/>
        <w:rPr>
          <w:rFonts w:ascii="Times New Roman" w:hAnsi="Times New Roman"/>
          <w:sz w:val="22"/>
        </w:rPr>
      </w:pPr>
    </w:p>
    <w:p w14:paraId="107E392A" w14:textId="58AEAADC" w:rsidR="004466A1" w:rsidRDefault="004466A1" w:rsidP="00F73336">
      <w:pPr>
        <w:spacing w:after="240"/>
        <w:jc w:val="center"/>
        <w:rPr>
          <w:rFonts w:ascii="Times New Roman" w:hAnsi="Times New Roman"/>
          <w:sz w:val="22"/>
        </w:rPr>
      </w:pPr>
      <w:r>
        <w:rPr>
          <w:rFonts w:ascii="Times New Roman" w:hAnsi="Times New Roman"/>
          <w:sz w:val="22"/>
        </w:rPr>
        <w:t>[</w:t>
      </w:r>
      <w:r>
        <w:rPr>
          <w:rFonts w:ascii="Times New Roman" w:hAnsi="Times New Roman"/>
          <w:i/>
          <w:sz w:val="22"/>
        </w:rPr>
        <w:t>Signature page follows</w:t>
      </w:r>
      <w:r>
        <w:rPr>
          <w:rFonts w:ascii="Times New Roman" w:hAnsi="Times New Roman"/>
          <w:sz w:val="22"/>
        </w:rPr>
        <w:t>]</w:t>
      </w:r>
    </w:p>
    <w:p w14:paraId="2C825CA5" w14:textId="77777777" w:rsidR="004466A1" w:rsidRDefault="004466A1" w:rsidP="00F73336">
      <w:pPr>
        <w:spacing w:after="240"/>
        <w:rPr>
          <w:rFonts w:ascii="Times New Roman" w:hAnsi="Times New Roman"/>
          <w:sz w:val="22"/>
        </w:rPr>
      </w:pPr>
    </w:p>
    <w:p w14:paraId="5566FE52" w14:textId="77777777" w:rsidR="004466A1" w:rsidRDefault="004466A1" w:rsidP="00F73336">
      <w:pPr>
        <w:spacing w:after="240"/>
        <w:rPr>
          <w:rFonts w:ascii="Times New Roman" w:hAnsi="Times New Roman"/>
          <w:sz w:val="22"/>
        </w:rPr>
      </w:pPr>
    </w:p>
    <w:p w14:paraId="01B1E2FF" w14:textId="055432F0" w:rsidR="004466A1" w:rsidRDefault="00C64A92" w:rsidP="00F73336">
      <w:pPr>
        <w:pStyle w:val="ContractTitle"/>
        <w:spacing w:after="240"/>
        <w:rPr>
          <w:rFonts w:ascii="Times New Roman" w:hAnsi="Times New Roman"/>
          <w:noProof/>
          <w:sz w:val="28"/>
        </w:rPr>
      </w:pPr>
      <w:r>
        <w:rPr>
          <w:rFonts w:ascii="Times New Roman" w:hAnsi="Times New Roman"/>
          <w:noProof/>
          <w:sz w:val="28"/>
        </w:rPr>
        <w:br w:type="column"/>
      </w:r>
      <w:r w:rsidR="004466A1" w:rsidRPr="00EB4E4B">
        <w:rPr>
          <w:rFonts w:ascii="Times New Roman" w:hAnsi="Times New Roman"/>
          <w:noProof/>
          <w:sz w:val="28"/>
        </w:rPr>
        <w:lastRenderedPageBreak/>
        <w:t>Circle of Security</w:t>
      </w:r>
      <w:r w:rsidR="004466A1">
        <w:rPr>
          <w:rFonts w:ascii="Times New Roman" w:hAnsi="Times New Roman"/>
          <w:noProof/>
          <w:sz w:val="28"/>
        </w:rPr>
        <w:t>®</w:t>
      </w:r>
      <w:r w:rsidR="004466A1" w:rsidRPr="00EB4E4B">
        <w:rPr>
          <w:rFonts w:ascii="Times New Roman" w:hAnsi="Times New Roman"/>
          <w:noProof/>
          <w:sz w:val="28"/>
        </w:rPr>
        <w:t xml:space="preserve"> </w:t>
      </w:r>
      <w:r w:rsidR="00793833">
        <w:rPr>
          <w:rFonts w:ascii="Times New Roman" w:hAnsi="Times New Roman"/>
          <w:noProof/>
          <w:sz w:val="28"/>
        </w:rPr>
        <w:t xml:space="preserve">Publication </w:t>
      </w:r>
      <w:r w:rsidR="004466A1" w:rsidRPr="00EB4E4B">
        <w:rPr>
          <w:rFonts w:ascii="Times New Roman" w:hAnsi="Times New Roman"/>
          <w:noProof/>
          <w:sz w:val="28"/>
        </w:rPr>
        <w:t>License Agreement</w:t>
      </w:r>
    </w:p>
    <w:p w14:paraId="23C66F1D" w14:textId="42C87B2F" w:rsidR="004466A1" w:rsidRPr="004466A1" w:rsidRDefault="004466A1" w:rsidP="00F73336">
      <w:pPr>
        <w:spacing w:after="240"/>
        <w:jc w:val="center"/>
        <w:rPr>
          <w:rFonts w:ascii="Times New Roman" w:hAnsi="Times New Roman"/>
          <w:b/>
          <w:sz w:val="24"/>
          <w:szCs w:val="24"/>
        </w:rPr>
      </w:pPr>
      <w:r w:rsidRPr="004466A1">
        <w:rPr>
          <w:rFonts w:ascii="Times New Roman" w:hAnsi="Times New Roman"/>
          <w:b/>
          <w:sz w:val="24"/>
          <w:szCs w:val="24"/>
        </w:rPr>
        <w:t>Signature Page</w:t>
      </w:r>
    </w:p>
    <w:p w14:paraId="0443C6A6" w14:textId="0238EBF2" w:rsidR="004466A1" w:rsidRDefault="004466A1" w:rsidP="00F73336">
      <w:pPr>
        <w:spacing w:after="240"/>
        <w:rPr>
          <w:rFonts w:ascii="Times New Roman" w:hAnsi="Times New Roman"/>
          <w:sz w:val="22"/>
        </w:rPr>
      </w:pPr>
    </w:p>
    <w:p w14:paraId="1C3D0CCA" w14:textId="7A78AA94" w:rsidR="00C17803" w:rsidRDefault="00C17803" w:rsidP="00F73336">
      <w:pPr>
        <w:spacing w:after="240"/>
        <w:rPr>
          <w:rFonts w:ascii="Times New Roman" w:hAnsi="Times New Roman"/>
          <w:sz w:val="22"/>
        </w:rPr>
      </w:pPr>
      <w:r w:rsidRPr="00FA6718">
        <w:rPr>
          <w:rFonts w:ascii="Times New Roman" w:hAnsi="Times New Roman"/>
          <w:sz w:val="22"/>
        </w:rPr>
        <w:t>The parties have formed this Agreement as of the Effective Date.</w:t>
      </w:r>
    </w:p>
    <w:p w14:paraId="0234F37E" w14:textId="77777777" w:rsidR="0028301B" w:rsidRPr="00FA6718" w:rsidRDefault="0028301B" w:rsidP="00F73336">
      <w:pPr>
        <w:spacing w:after="240"/>
        <w:rPr>
          <w:rFonts w:ascii="Times New Roman" w:hAnsi="Times New Roman"/>
          <w:sz w:val="22"/>
        </w:rPr>
      </w:pPr>
    </w:p>
    <w:tbl>
      <w:tblPr>
        <w:tblW w:w="5000" w:type="pct"/>
        <w:tblBorders>
          <w:top w:val="single" w:sz="6" w:space="0" w:color="auto"/>
          <w:insideH w:val="single" w:sz="6" w:space="0" w:color="auto"/>
        </w:tblBorders>
        <w:tblCellMar>
          <w:left w:w="115" w:type="dxa"/>
          <w:right w:w="115" w:type="dxa"/>
        </w:tblCellMar>
        <w:tblLook w:val="0000" w:firstRow="0" w:lastRow="0" w:firstColumn="0" w:lastColumn="0" w:noHBand="0" w:noVBand="0"/>
      </w:tblPr>
      <w:tblGrid>
        <w:gridCol w:w="4504"/>
        <w:gridCol w:w="275"/>
        <w:gridCol w:w="4581"/>
      </w:tblGrid>
      <w:tr w:rsidR="00C17803" w:rsidRPr="00FA6718" w14:paraId="77318A33" w14:textId="77777777" w:rsidTr="008A4EE2">
        <w:trPr>
          <w:cantSplit/>
        </w:trPr>
        <w:tc>
          <w:tcPr>
            <w:tcW w:w="2406" w:type="pct"/>
            <w:tcBorders>
              <w:top w:val="nil"/>
              <w:left w:val="nil"/>
              <w:bottom w:val="single" w:sz="4" w:space="0" w:color="auto"/>
              <w:right w:val="nil"/>
            </w:tcBorders>
          </w:tcPr>
          <w:p w14:paraId="04E85FFA" w14:textId="77777777" w:rsidR="00C17803" w:rsidRDefault="00C17803" w:rsidP="00793833">
            <w:pPr>
              <w:widowControl w:val="0"/>
              <w:spacing w:after="0"/>
              <w:rPr>
                <w:rFonts w:ascii="Times New Roman" w:hAnsi="Times New Roman"/>
                <w:b/>
                <w:caps/>
                <w:sz w:val="22"/>
              </w:rPr>
            </w:pPr>
            <w:r w:rsidRPr="00FA6718">
              <w:rPr>
                <w:rFonts w:ascii="Times New Roman" w:hAnsi="Times New Roman"/>
                <w:b/>
                <w:caps/>
                <w:sz w:val="22"/>
              </w:rPr>
              <w:t>Cooper, HOFFMAN &amp; pOWELL llC</w:t>
            </w:r>
          </w:p>
          <w:p w14:paraId="7C910D01" w14:textId="77777777" w:rsidR="00793833" w:rsidRDefault="00793833" w:rsidP="00793833">
            <w:pPr>
              <w:widowControl w:val="0"/>
              <w:spacing w:after="0"/>
              <w:rPr>
                <w:rFonts w:ascii="Times New Roman" w:hAnsi="Times New Roman"/>
                <w:b/>
                <w:caps/>
                <w:sz w:val="22"/>
              </w:rPr>
            </w:pPr>
          </w:p>
          <w:p w14:paraId="6D206EEE" w14:textId="18B1EB00" w:rsidR="00793833" w:rsidRPr="00FA6718" w:rsidRDefault="00793833" w:rsidP="00793833">
            <w:pPr>
              <w:widowControl w:val="0"/>
              <w:spacing w:after="0"/>
              <w:rPr>
                <w:rFonts w:ascii="Times New Roman" w:hAnsi="Times New Roman"/>
                <w:b/>
                <w:caps/>
                <w:sz w:val="22"/>
              </w:rPr>
            </w:pPr>
          </w:p>
        </w:tc>
        <w:tc>
          <w:tcPr>
            <w:tcW w:w="147" w:type="pct"/>
            <w:tcBorders>
              <w:top w:val="nil"/>
              <w:left w:val="nil"/>
              <w:bottom w:val="nil"/>
              <w:right w:val="nil"/>
            </w:tcBorders>
          </w:tcPr>
          <w:p w14:paraId="104CA097" w14:textId="77777777" w:rsidR="00C17803" w:rsidRPr="00FA6718" w:rsidRDefault="00C17803" w:rsidP="00793833">
            <w:pPr>
              <w:widowControl w:val="0"/>
              <w:spacing w:after="0"/>
              <w:rPr>
                <w:rFonts w:ascii="Times New Roman" w:hAnsi="Times New Roman"/>
                <w:sz w:val="22"/>
              </w:rPr>
            </w:pPr>
          </w:p>
        </w:tc>
        <w:tc>
          <w:tcPr>
            <w:tcW w:w="2447" w:type="pct"/>
            <w:tcBorders>
              <w:top w:val="nil"/>
              <w:left w:val="nil"/>
              <w:bottom w:val="single" w:sz="4" w:space="0" w:color="auto"/>
              <w:right w:val="nil"/>
            </w:tcBorders>
          </w:tcPr>
          <w:p w14:paraId="66B98BB5" w14:textId="040D1034" w:rsidR="00C17803" w:rsidRPr="00FA6718" w:rsidRDefault="00C17803" w:rsidP="00793833">
            <w:pPr>
              <w:widowControl w:val="0"/>
              <w:spacing w:after="0"/>
              <w:rPr>
                <w:rFonts w:ascii="Times New Roman" w:hAnsi="Times New Roman"/>
                <w:b/>
                <w:sz w:val="22"/>
              </w:rPr>
            </w:pPr>
            <w:r w:rsidRPr="00FA6718">
              <w:rPr>
                <w:rFonts w:ascii="Times New Roman" w:hAnsi="Times New Roman"/>
                <w:b/>
                <w:caps/>
                <w:noProof/>
                <w:sz w:val="22"/>
              </w:rPr>
              <w:t>Licensee</w:t>
            </w:r>
          </w:p>
        </w:tc>
      </w:tr>
      <w:tr w:rsidR="00C17803" w:rsidRPr="00FA6718" w14:paraId="7A290865" w14:textId="77777777" w:rsidTr="008A4EE2">
        <w:trPr>
          <w:cantSplit/>
        </w:trPr>
        <w:tc>
          <w:tcPr>
            <w:tcW w:w="2406" w:type="pct"/>
            <w:tcBorders>
              <w:top w:val="single" w:sz="4" w:space="0" w:color="auto"/>
              <w:left w:val="nil"/>
              <w:right w:val="nil"/>
            </w:tcBorders>
          </w:tcPr>
          <w:p w14:paraId="65BDDCF0" w14:textId="77777777" w:rsidR="00C17803" w:rsidRDefault="00C17803" w:rsidP="00793833">
            <w:pPr>
              <w:widowControl w:val="0"/>
              <w:spacing w:after="0"/>
              <w:rPr>
                <w:rFonts w:ascii="Times New Roman" w:hAnsi="Times New Roman"/>
                <w:sz w:val="22"/>
              </w:rPr>
            </w:pPr>
            <w:r w:rsidRPr="00FA6718">
              <w:rPr>
                <w:rFonts w:ascii="Times New Roman" w:hAnsi="Times New Roman"/>
                <w:sz w:val="22"/>
              </w:rPr>
              <w:t>By: (Sign)</w:t>
            </w:r>
          </w:p>
          <w:p w14:paraId="0EF7686F" w14:textId="77777777" w:rsidR="00793833" w:rsidRDefault="00793833" w:rsidP="00793833">
            <w:pPr>
              <w:widowControl w:val="0"/>
              <w:spacing w:after="0"/>
              <w:rPr>
                <w:rFonts w:ascii="Times New Roman" w:hAnsi="Times New Roman"/>
                <w:sz w:val="22"/>
              </w:rPr>
            </w:pPr>
          </w:p>
          <w:p w14:paraId="428FB280" w14:textId="09E41B49" w:rsidR="00793833" w:rsidRPr="00FA6718" w:rsidRDefault="00793833" w:rsidP="00793833">
            <w:pPr>
              <w:widowControl w:val="0"/>
              <w:spacing w:after="0"/>
              <w:rPr>
                <w:rFonts w:ascii="Times New Roman" w:hAnsi="Times New Roman"/>
                <w:sz w:val="22"/>
              </w:rPr>
            </w:pPr>
          </w:p>
        </w:tc>
        <w:tc>
          <w:tcPr>
            <w:tcW w:w="147" w:type="pct"/>
            <w:tcBorders>
              <w:top w:val="nil"/>
              <w:left w:val="nil"/>
              <w:bottom w:val="nil"/>
              <w:right w:val="nil"/>
            </w:tcBorders>
          </w:tcPr>
          <w:p w14:paraId="1DBFA89A" w14:textId="77777777" w:rsidR="00C17803" w:rsidRPr="00FA6718" w:rsidRDefault="00C17803" w:rsidP="00793833">
            <w:pPr>
              <w:widowControl w:val="0"/>
              <w:spacing w:after="0"/>
              <w:rPr>
                <w:rFonts w:ascii="Times New Roman" w:hAnsi="Times New Roman"/>
                <w:sz w:val="22"/>
              </w:rPr>
            </w:pPr>
          </w:p>
        </w:tc>
        <w:tc>
          <w:tcPr>
            <w:tcW w:w="2447" w:type="pct"/>
            <w:tcBorders>
              <w:top w:val="single" w:sz="4" w:space="0" w:color="auto"/>
              <w:left w:val="nil"/>
              <w:right w:val="nil"/>
            </w:tcBorders>
          </w:tcPr>
          <w:p w14:paraId="5CB3D617" w14:textId="77777777" w:rsidR="00C17803" w:rsidRPr="00FA6718" w:rsidRDefault="00C17803" w:rsidP="00793833">
            <w:pPr>
              <w:widowControl w:val="0"/>
              <w:spacing w:after="0"/>
              <w:rPr>
                <w:rFonts w:ascii="Times New Roman" w:hAnsi="Times New Roman"/>
                <w:sz w:val="22"/>
              </w:rPr>
            </w:pPr>
            <w:r w:rsidRPr="00FA6718">
              <w:rPr>
                <w:rFonts w:ascii="Times New Roman" w:hAnsi="Times New Roman"/>
                <w:sz w:val="22"/>
              </w:rPr>
              <w:t>By: (Sign)</w:t>
            </w:r>
          </w:p>
        </w:tc>
      </w:tr>
      <w:tr w:rsidR="00C17803" w:rsidRPr="00FA6718" w14:paraId="2BA86272" w14:textId="77777777" w:rsidTr="008A4EE2">
        <w:trPr>
          <w:cantSplit/>
        </w:trPr>
        <w:tc>
          <w:tcPr>
            <w:tcW w:w="2406" w:type="pct"/>
            <w:tcBorders>
              <w:left w:val="nil"/>
              <w:right w:val="nil"/>
            </w:tcBorders>
          </w:tcPr>
          <w:p w14:paraId="21D41A1F" w14:textId="77777777" w:rsidR="00C17803" w:rsidRDefault="00C17803" w:rsidP="00793833">
            <w:pPr>
              <w:widowControl w:val="0"/>
              <w:spacing w:after="0"/>
              <w:rPr>
                <w:rFonts w:ascii="Times New Roman" w:hAnsi="Times New Roman"/>
                <w:sz w:val="22"/>
              </w:rPr>
            </w:pPr>
            <w:r w:rsidRPr="00FA6718">
              <w:rPr>
                <w:rFonts w:ascii="Times New Roman" w:hAnsi="Times New Roman"/>
                <w:sz w:val="22"/>
              </w:rPr>
              <w:t>Name: (Print)</w:t>
            </w:r>
          </w:p>
          <w:p w14:paraId="3D0E822E" w14:textId="77777777" w:rsidR="00793833" w:rsidRDefault="00793833" w:rsidP="00793833">
            <w:pPr>
              <w:widowControl w:val="0"/>
              <w:spacing w:after="0"/>
              <w:rPr>
                <w:rFonts w:ascii="Times New Roman" w:hAnsi="Times New Roman"/>
                <w:sz w:val="22"/>
              </w:rPr>
            </w:pPr>
          </w:p>
          <w:p w14:paraId="1333F4F1" w14:textId="358B537C" w:rsidR="00793833" w:rsidRPr="00FA6718" w:rsidRDefault="00793833" w:rsidP="00793833">
            <w:pPr>
              <w:widowControl w:val="0"/>
              <w:spacing w:after="0"/>
              <w:rPr>
                <w:rFonts w:ascii="Times New Roman" w:hAnsi="Times New Roman"/>
                <w:sz w:val="22"/>
              </w:rPr>
            </w:pPr>
          </w:p>
        </w:tc>
        <w:tc>
          <w:tcPr>
            <w:tcW w:w="147" w:type="pct"/>
            <w:tcBorders>
              <w:top w:val="nil"/>
              <w:left w:val="nil"/>
              <w:bottom w:val="nil"/>
              <w:right w:val="nil"/>
            </w:tcBorders>
          </w:tcPr>
          <w:p w14:paraId="4B488AE8" w14:textId="77777777" w:rsidR="00C17803" w:rsidRPr="00FA6718" w:rsidRDefault="00C17803" w:rsidP="00793833">
            <w:pPr>
              <w:widowControl w:val="0"/>
              <w:spacing w:after="0"/>
              <w:rPr>
                <w:rFonts w:ascii="Times New Roman" w:hAnsi="Times New Roman"/>
                <w:sz w:val="22"/>
              </w:rPr>
            </w:pPr>
          </w:p>
        </w:tc>
        <w:tc>
          <w:tcPr>
            <w:tcW w:w="2447" w:type="pct"/>
            <w:tcBorders>
              <w:left w:val="nil"/>
              <w:right w:val="nil"/>
            </w:tcBorders>
          </w:tcPr>
          <w:p w14:paraId="3905B974" w14:textId="77777777" w:rsidR="00C17803" w:rsidRPr="00FA6718" w:rsidRDefault="00C17803" w:rsidP="00793833">
            <w:pPr>
              <w:widowControl w:val="0"/>
              <w:spacing w:after="0"/>
              <w:rPr>
                <w:rFonts w:ascii="Times New Roman" w:hAnsi="Times New Roman"/>
                <w:sz w:val="22"/>
              </w:rPr>
            </w:pPr>
            <w:r w:rsidRPr="00FA6718">
              <w:rPr>
                <w:rFonts w:ascii="Times New Roman" w:hAnsi="Times New Roman"/>
                <w:sz w:val="22"/>
              </w:rPr>
              <w:t>Name</w:t>
            </w:r>
            <w:r>
              <w:rPr>
                <w:rFonts w:ascii="Times New Roman" w:hAnsi="Times New Roman"/>
                <w:sz w:val="22"/>
              </w:rPr>
              <w:t xml:space="preserve">  </w:t>
            </w:r>
          </w:p>
        </w:tc>
      </w:tr>
      <w:tr w:rsidR="00C17803" w:rsidRPr="00FA6718" w14:paraId="294D32E7" w14:textId="77777777" w:rsidTr="008A4EE2">
        <w:trPr>
          <w:cantSplit/>
        </w:trPr>
        <w:tc>
          <w:tcPr>
            <w:tcW w:w="2406" w:type="pct"/>
            <w:tcBorders>
              <w:left w:val="nil"/>
              <w:right w:val="nil"/>
            </w:tcBorders>
          </w:tcPr>
          <w:p w14:paraId="35674BFC" w14:textId="77777777" w:rsidR="00C17803" w:rsidRDefault="00C17803" w:rsidP="00793833">
            <w:pPr>
              <w:widowControl w:val="0"/>
              <w:spacing w:after="0"/>
              <w:rPr>
                <w:rFonts w:ascii="Times New Roman" w:hAnsi="Times New Roman"/>
                <w:sz w:val="22"/>
              </w:rPr>
            </w:pPr>
            <w:r w:rsidRPr="00FA6718">
              <w:rPr>
                <w:rFonts w:ascii="Times New Roman" w:hAnsi="Times New Roman"/>
                <w:sz w:val="22"/>
              </w:rPr>
              <w:t>Title:</w:t>
            </w:r>
          </w:p>
          <w:p w14:paraId="0D45B1D2" w14:textId="77777777" w:rsidR="00793833" w:rsidRDefault="00793833" w:rsidP="00793833">
            <w:pPr>
              <w:widowControl w:val="0"/>
              <w:spacing w:after="0"/>
              <w:rPr>
                <w:rFonts w:ascii="Times New Roman" w:hAnsi="Times New Roman"/>
                <w:sz w:val="22"/>
              </w:rPr>
            </w:pPr>
          </w:p>
          <w:p w14:paraId="75D577F1" w14:textId="341E6642" w:rsidR="00793833" w:rsidRPr="00FA6718" w:rsidRDefault="00793833" w:rsidP="00793833">
            <w:pPr>
              <w:widowControl w:val="0"/>
              <w:spacing w:after="0"/>
              <w:rPr>
                <w:rFonts w:ascii="Times New Roman" w:hAnsi="Times New Roman"/>
                <w:sz w:val="22"/>
              </w:rPr>
            </w:pPr>
          </w:p>
        </w:tc>
        <w:tc>
          <w:tcPr>
            <w:tcW w:w="147" w:type="pct"/>
            <w:tcBorders>
              <w:top w:val="nil"/>
              <w:left w:val="nil"/>
              <w:bottom w:val="nil"/>
              <w:right w:val="nil"/>
            </w:tcBorders>
          </w:tcPr>
          <w:p w14:paraId="19675229" w14:textId="77777777" w:rsidR="00C17803" w:rsidRPr="00FA6718" w:rsidRDefault="00C17803" w:rsidP="00793833">
            <w:pPr>
              <w:widowControl w:val="0"/>
              <w:spacing w:after="0"/>
              <w:rPr>
                <w:rFonts w:ascii="Times New Roman" w:hAnsi="Times New Roman"/>
                <w:sz w:val="22"/>
              </w:rPr>
            </w:pPr>
          </w:p>
        </w:tc>
        <w:tc>
          <w:tcPr>
            <w:tcW w:w="2447" w:type="pct"/>
            <w:tcBorders>
              <w:left w:val="nil"/>
              <w:right w:val="nil"/>
            </w:tcBorders>
          </w:tcPr>
          <w:p w14:paraId="2BC7C13E" w14:textId="77777777" w:rsidR="00C17803" w:rsidRPr="00FA6718" w:rsidRDefault="00C17803" w:rsidP="00793833">
            <w:pPr>
              <w:widowControl w:val="0"/>
              <w:spacing w:after="0"/>
              <w:rPr>
                <w:rFonts w:ascii="Times New Roman" w:hAnsi="Times New Roman"/>
                <w:sz w:val="22"/>
              </w:rPr>
            </w:pPr>
            <w:r w:rsidRPr="00FA6718">
              <w:rPr>
                <w:rFonts w:ascii="Times New Roman" w:hAnsi="Times New Roman"/>
                <w:sz w:val="22"/>
              </w:rPr>
              <w:t>Title:</w:t>
            </w:r>
          </w:p>
        </w:tc>
      </w:tr>
      <w:tr w:rsidR="00C17803" w:rsidRPr="00FA6718" w14:paraId="0090B869" w14:textId="77777777" w:rsidTr="008A4EE2">
        <w:trPr>
          <w:cantSplit/>
        </w:trPr>
        <w:tc>
          <w:tcPr>
            <w:tcW w:w="2406" w:type="pct"/>
            <w:tcBorders>
              <w:left w:val="nil"/>
              <w:bottom w:val="nil"/>
              <w:right w:val="nil"/>
            </w:tcBorders>
          </w:tcPr>
          <w:p w14:paraId="11A6976C" w14:textId="77777777" w:rsidR="00C17803" w:rsidRPr="00FA6718" w:rsidRDefault="00C17803" w:rsidP="00793833">
            <w:pPr>
              <w:widowControl w:val="0"/>
              <w:spacing w:after="0"/>
              <w:rPr>
                <w:rFonts w:ascii="Times New Roman" w:hAnsi="Times New Roman"/>
                <w:sz w:val="22"/>
              </w:rPr>
            </w:pPr>
            <w:r w:rsidRPr="00FA6718">
              <w:rPr>
                <w:rFonts w:ascii="Times New Roman" w:hAnsi="Times New Roman"/>
                <w:sz w:val="22"/>
              </w:rPr>
              <w:t>Date of Signing:</w:t>
            </w:r>
          </w:p>
        </w:tc>
        <w:tc>
          <w:tcPr>
            <w:tcW w:w="147" w:type="pct"/>
            <w:tcBorders>
              <w:top w:val="nil"/>
              <w:left w:val="nil"/>
              <w:bottom w:val="nil"/>
              <w:right w:val="nil"/>
            </w:tcBorders>
          </w:tcPr>
          <w:p w14:paraId="3F0BB2FF" w14:textId="77777777" w:rsidR="00C17803" w:rsidRPr="00FA6718" w:rsidRDefault="00C17803" w:rsidP="00793833">
            <w:pPr>
              <w:widowControl w:val="0"/>
              <w:spacing w:after="0"/>
              <w:rPr>
                <w:rFonts w:ascii="Times New Roman" w:hAnsi="Times New Roman"/>
                <w:sz w:val="22"/>
              </w:rPr>
            </w:pPr>
          </w:p>
        </w:tc>
        <w:tc>
          <w:tcPr>
            <w:tcW w:w="2447" w:type="pct"/>
            <w:tcBorders>
              <w:left w:val="nil"/>
              <w:bottom w:val="nil"/>
              <w:right w:val="nil"/>
            </w:tcBorders>
          </w:tcPr>
          <w:p w14:paraId="3EDEB348" w14:textId="77777777" w:rsidR="00C17803" w:rsidRPr="00FA6718" w:rsidRDefault="00C17803" w:rsidP="00793833">
            <w:pPr>
              <w:widowControl w:val="0"/>
              <w:spacing w:after="0"/>
              <w:rPr>
                <w:rFonts w:ascii="Times New Roman" w:hAnsi="Times New Roman"/>
                <w:sz w:val="22"/>
              </w:rPr>
            </w:pPr>
            <w:r w:rsidRPr="00FA6718">
              <w:rPr>
                <w:rFonts w:ascii="Times New Roman" w:hAnsi="Times New Roman"/>
                <w:sz w:val="22"/>
              </w:rPr>
              <w:t>Date of Signing:</w:t>
            </w:r>
          </w:p>
        </w:tc>
      </w:tr>
    </w:tbl>
    <w:p w14:paraId="4AFF5329" w14:textId="77777777" w:rsidR="00C17803" w:rsidRPr="00FA6718" w:rsidRDefault="00C17803" w:rsidP="00793833">
      <w:pPr>
        <w:spacing w:after="0"/>
        <w:rPr>
          <w:rFonts w:ascii="Times New Roman" w:hAnsi="Times New Roman"/>
          <w:sz w:val="22"/>
        </w:rPr>
      </w:pPr>
    </w:p>
    <w:sectPr w:rsidR="00C17803" w:rsidRPr="00FA6718" w:rsidSect="00DF437B">
      <w:headerReference w:type="even" r:id="rId7"/>
      <w:headerReference w:type="default" r:id="rId8"/>
      <w:footerReference w:type="even" r:id="rId9"/>
      <w:footerReference w:type="default" r:id="rId10"/>
      <w:headerReference w:type="first" r:id="rId11"/>
      <w:footerReference w:type="firs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A861F25" w14:textId="77777777" w:rsidR="00F830DB" w:rsidRDefault="00F830DB" w:rsidP="00C4732A">
      <w:pPr>
        <w:spacing w:after="0"/>
      </w:pPr>
      <w:r>
        <w:separator/>
      </w:r>
    </w:p>
  </w:endnote>
  <w:endnote w:type="continuationSeparator" w:id="0">
    <w:p w14:paraId="529FBEBA" w14:textId="77777777" w:rsidR="00F830DB" w:rsidRDefault="00F830DB" w:rsidP="00C4732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Bold">
    <w:altName w:val="Times New Roman"/>
    <w:panose1 w:val="020B0604020202020204"/>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8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BD6873" w14:textId="77777777" w:rsidR="000800A7" w:rsidRDefault="000800A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C2FDF5" w14:textId="60ECAF1E" w:rsidR="008A4EE2" w:rsidRDefault="008A4EE2" w:rsidP="00C17803">
    <w:pPr>
      <w:pStyle w:val="Header"/>
      <w:tabs>
        <w:tab w:val="left" w:pos="1890"/>
      </w:tabs>
      <w:jc w:val="left"/>
    </w:pPr>
    <w:r>
      <w:tab/>
    </w:r>
    <w:r w:rsidR="005A7694">
      <w:t>2</w:t>
    </w:r>
    <w:r w:rsidRPr="00073BDC">
      <w:t xml:space="preserve">5 W Main, Suite </w:t>
    </w:r>
    <w:r w:rsidR="005A7694">
      <w:t>440</w:t>
    </w:r>
    <w:r>
      <w:t xml:space="preserve"> | Spokane, WA 99</w:t>
    </w:r>
    <w:r w:rsidRPr="00073BDC">
      <w:t>201 | 509.462.2024</w:t>
    </w:r>
    <w:r>
      <w:tab/>
    </w:r>
    <w:r>
      <w:rPr>
        <w:color w:val="7F7F7F" w:themeColor="background1" w:themeShade="7F"/>
        <w:spacing w:val="60"/>
      </w:rPr>
      <w:t>Page</w:t>
    </w:r>
    <w:r>
      <w:t xml:space="preserve"> | </w:t>
    </w:r>
    <w:r>
      <w:fldChar w:fldCharType="begin"/>
    </w:r>
    <w:r>
      <w:instrText xml:space="preserve"> PAGE   \* MERGEFORMAT </w:instrText>
    </w:r>
    <w:r>
      <w:fldChar w:fldCharType="separate"/>
    </w:r>
    <w:r w:rsidR="000800A7" w:rsidRPr="000800A7">
      <w:rPr>
        <w:b/>
        <w:noProof/>
      </w:rPr>
      <w:t>1</w:t>
    </w:r>
    <w:r>
      <w:rPr>
        <w:b/>
        <w:noProof/>
      </w:rPr>
      <w:fldChar w:fldCharType="end"/>
    </w:r>
  </w:p>
  <w:p w14:paraId="1F956FA8" w14:textId="77777777" w:rsidR="008A4EE2" w:rsidRDefault="008A4EE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6CD68E" w14:textId="77777777" w:rsidR="000800A7" w:rsidRDefault="000800A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073C9C0" w14:textId="77777777" w:rsidR="00F830DB" w:rsidRDefault="00F830DB" w:rsidP="00C4732A">
      <w:pPr>
        <w:spacing w:after="0"/>
      </w:pPr>
      <w:r>
        <w:separator/>
      </w:r>
    </w:p>
  </w:footnote>
  <w:footnote w:type="continuationSeparator" w:id="0">
    <w:p w14:paraId="4C2B7522" w14:textId="77777777" w:rsidR="00F830DB" w:rsidRDefault="00F830DB" w:rsidP="00C4732A">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F70FE8" w14:textId="77777777" w:rsidR="008A4EE2" w:rsidRDefault="00F830DB">
    <w:pPr>
      <w:pStyle w:val="Header"/>
    </w:pPr>
    <w:r>
      <w:rPr>
        <w:noProof/>
      </w:rPr>
      <w:pict w14:anchorId="12B4D6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93377052" o:spid="_x0000_s2051" type="#_x0000_t75" alt="large logo5 opacity" style="position:absolute;left:0;text-align:left;margin-left:0;margin-top:0;width:467.85pt;height:452.65pt;z-index:-251657216;mso-wrap-edited:f;mso-width-percent:0;mso-height-percent:0;mso-position-horizontal:center;mso-position-horizontal-relative:margin;mso-position-vertical:center;mso-position-vertical-relative:margin;mso-width-percent:0;mso-height-percent:0" o:allowincell="f">
          <v:imagedata r:id="rId1" o:title="large logo5 opacity"/>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57BB16" w14:textId="657B29F0" w:rsidR="008A4EE2" w:rsidRDefault="008A4EE2" w:rsidP="000A2A29">
    <w:pPr>
      <w:pStyle w:val="Header"/>
      <w:jc w:val="center"/>
    </w:pPr>
    <w:bookmarkStart w:id="4" w:name="_GoBack"/>
    <w:r>
      <w:rPr>
        <w:noProof/>
      </w:rPr>
      <w:drawing>
        <wp:inline distT="0" distB="0" distL="0" distR="0" wp14:anchorId="56424B7D" wp14:editId="75D59BD4">
          <wp:extent cx="3825240" cy="771525"/>
          <wp:effectExtent l="0" t="0" r="3810" b="9525"/>
          <wp:docPr id="1" name="Picture 0" descr="COS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S logo.jpg"/>
                  <pic:cNvPicPr/>
                </pic:nvPicPr>
                <pic:blipFill>
                  <a:blip r:embed="rId1">
                    <a:extLst>
                      <a:ext uri="{28A0092B-C50C-407E-A947-70E740481C1C}">
                        <a14:useLocalDpi xmlns:a14="http://schemas.microsoft.com/office/drawing/2010/main" val="0"/>
                      </a:ext>
                    </a:extLst>
                  </a:blip>
                  <a:stretch>
                    <a:fillRect/>
                  </a:stretch>
                </pic:blipFill>
                <pic:spPr>
                  <a:xfrm>
                    <a:off x="0" y="0"/>
                    <a:ext cx="3825240" cy="771525"/>
                  </a:xfrm>
                  <a:prstGeom prst="rect">
                    <a:avLst/>
                  </a:prstGeom>
                </pic:spPr>
              </pic:pic>
            </a:graphicData>
          </a:graphic>
        </wp:inline>
      </w:drawing>
    </w:r>
    <w:bookmarkEnd w:id="4"/>
  </w:p>
  <w:p w14:paraId="64B133C6" w14:textId="77777777" w:rsidR="008A4EE2" w:rsidRDefault="00F830DB">
    <w:pPr>
      <w:pStyle w:val="Header"/>
    </w:pPr>
    <w:r>
      <w:rPr>
        <w:noProof/>
      </w:rPr>
      <w:pict w14:anchorId="5925648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93377053" o:spid="_x0000_s2050" type="#_x0000_t75" alt="large logo5 opacity" style="position:absolute;left:0;text-align:left;margin-left:0;margin-top:0;width:497.8pt;height:481.65pt;z-index:-251656192;mso-wrap-edited:f;mso-width-percent:0;mso-height-percent:0;mso-position-horizontal:center;mso-position-horizontal-relative:margin;mso-position-vertical:center;mso-position-vertical-relative:margin;mso-width-percent:0;mso-height-percent:0" o:allowincell="f">
          <v:imagedata r:id="rId2" o:title="large logo5 opacity"/>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E56E57" w14:textId="77777777" w:rsidR="008A4EE2" w:rsidRDefault="00F830DB">
    <w:pPr>
      <w:pStyle w:val="Header"/>
    </w:pPr>
    <w:r>
      <w:rPr>
        <w:noProof/>
      </w:rPr>
      <w:pict w14:anchorId="0A8F12E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93377051" o:spid="_x0000_s2049" type="#_x0000_t75" alt="large logo5 opacity" style="position:absolute;left:0;text-align:left;margin-left:0;margin-top:0;width:467.85pt;height:452.65pt;z-index:-251658240;mso-wrap-edited:f;mso-width-percent:0;mso-height-percent:0;mso-position-horizontal:center;mso-position-horizontal-relative:margin;mso-position-vertical:center;mso-position-vertical-relative:margin;mso-width-percent:0;mso-height-percent:0" o:allowincell="f">
          <v:imagedata r:id="rId1" o:title="large logo5 opacity"/>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5B3505"/>
    <w:multiLevelType w:val="multilevel"/>
    <w:tmpl w:val="840C5EDE"/>
    <w:lvl w:ilvl="0">
      <w:start w:val="2"/>
      <w:numFmt w:val="decimal"/>
      <w:pStyle w:val="ClauseLevel1"/>
      <w:lvlText w:val="%1"/>
      <w:lvlJc w:val="left"/>
      <w:pPr>
        <w:tabs>
          <w:tab w:val="num" w:pos="504"/>
        </w:tabs>
        <w:ind w:left="0" w:firstLine="0"/>
      </w:pPr>
      <w:rPr>
        <w:rFonts w:ascii="Times New Roman Bold" w:hAnsi="Times New Roman Bold" w:cs="Times New Roman" w:hint="default"/>
        <w:b/>
        <w:i w:val="0"/>
        <w:sz w:val="22"/>
      </w:rPr>
    </w:lvl>
    <w:lvl w:ilvl="1">
      <w:start w:val="1"/>
      <w:numFmt w:val="lowerLetter"/>
      <w:pStyle w:val="ClauseLevel2"/>
      <w:lvlText w:val="(%2)"/>
      <w:lvlJc w:val="left"/>
      <w:pPr>
        <w:tabs>
          <w:tab w:val="num" w:pos="954"/>
        </w:tabs>
        <w:ind w:left="-54" w:firstLine="504"/>
      </w:pPr>
      <w:rPr>
        <w:rFonts w:ascii="Times New Roman" w:hAnsi="Times New Roman" w:cs="Times New Roman" w:hint="default"/>
        <w:b w:val="0"/>
        <w:i w:val="0"/>
        <w:sz w:val="22"/>
      </w:rPr>
    </w:lvl>
    <w:lvl w:ilvl="2">
      <w:start w:val="1"/>
      <w:numFmt w:val="decimal"/>
      <w:pStyle w:val="ClauseLevel3"/>
      <w:lvlText w:val="%3."/>
      <w:lvlJc w:val="left"/>
      <w:pPr>
        <w:tabs>
          <w:tab w:val="num" w:pos="1080"/>
        </w:tabs>
        <w:ind w:left="1080" w:hanging="360"/>
      </w:pPr>
      <w:rPr>
        <w:rFonts w:hint="default"/>
        <w:b/>
        <w:i w:val="0"/>
        <w:sz w:val="18"/>
      </w:rPr>
    </w:lvl>
    <w:lvl w:ilvl="3">
      <w:start w:val="1"/>
      <w:numFmt w:val="lowerRoman"/>
      <w:pStyle w:val="ClauseLevel4"/>
      <w:lvlText w:val="(%4)"/>
      <w:lvlJc w:val="left"/>
      <w:pPr>
        <w:tabs>
          <w:tab w:val="num" w:pos="1440"/>
        </w:tabs>
        <w:ind w:left="1440" w:hanging="360"/>
      </w:pPr>
      <w:rPr>
        <w:rFonts w:ascii="Verdana" w:hAnsi="Verdana" w:cs="Times New Roman" w:hint="default"/>
        <w:b/>
        <w:i w:val="0"/>
        <w:sz w:val="18"/>
      </w:rPr>
    </w:lvl>
    <w:lvl w:ilvl="4">
      <w:start w:val="1"/>
      <w:numFmt w:val="lowerLetter"/>
      <w:lvlText w:val="(%5)"/>
      <w:lvlJc w:val="left"/>
      <w:pPr>
        <w:tabs>
          <w:tab w:val="num" w:pos="0"/>
        </w:tabs>
        <w:ind w:left="1800" w:hanging="360"/>
      </w:pPr>
      <w:rPr>
        <w:rFonts w:cs="Times New Roman" w:hint="default"/>
      </w:rPr>
    </w:lvl>
    <w:lvl w:ilvl="5">
      <w:start w:val="1"/>
      <w:numFmt w:val="lowerRoman"/>
      <w:lvlText w:val="(%6)"/>
      <w:lvlJc w:val="left"/>
      <w:pPr>
        <w:tabs>
          <w:tab w:val="num" w:pos="0"/>
        </w:tabs>
        <w:ind w:left="2160" w:hanging="360"/>
      </w:pPr>
      <w:rPr>
        <w:rFonts w:cs="Times New Roman" w:hint="default"/>
      </w:rPr>
    </w:lvl>
    <w:lvl w:ilvl="6">
      <w:start w:val="1"/>
      <w:numFmt w:val="decimal"/>
      <w:lvlText w:val="%7."/>
      <w:lvlJc w:val="left"/>
      <w:pPr>
        <w:tabs>
          <w:tab w:val="num" w:pos="0"/>
        </w:tabs>
        <w:ind w:left="2520" w:hanging="360"/>
      </w:pPr>
      <w:rPr>
        <w:rFonts w:cs="Times New Roman" w:hint="default"/>
      </w:rPr>
    </w:lvl>
    <w:lvl w:ilvl="7">
      <w:start w:val="1"/>
      <w:numFmt w:val="lowerLetter"/>
      <w:lvlText w:val="%8."/>
      <w:lvlJc w:val="left"/>
      <w:pPr>
        <w:tabs>
          <w:tab w:val="num" w:pos="0"/>
        </w:tabs>
        <w:ind w:left="2880" w:hanging="360"/>
      </w:pPr>
      <w:rPr>
        <w:rFonts w:cs="Times New Roman" w:hint="default"/>
      </w:rPr>
    </w:lvl>
    <w:lvl w:ilvl="8">
      <w:start w:val="1"/>
      <w:numFmt w:val="lowerRoman"/>
      <w:lvlText w:val="%9."/>
      <w:lvlJc w:val="left"/>
      <w:pPr>
        <w:tabs>
          <w:tab w:val="num" w:pos="0"/>
        </w:tabs>
        <w:ind w:left="3240" w:hanging="360"/>
      </w:pPr>
      <w:rPr>
        <w:rFonts w:cs="Times New Roman" w:hint="default"/>
      </w:rPr>
    </w:lvl>
  </w:abstractNum>
  <w:abstractNum w:abstractNumId="1" w15:restartNumberingAfterBreak="0">
    <w:nsid w:val="3AAD418A"/>
    <w:multiLevelType w:val="hybridMultilevel"/>
    <w:tmpl w:val="7FCAD618"/>
    <w:lvl w:ilvl="0" w:tplc="F9B64BF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7DC16E8"/>
    <w:multiLevelType w:val="hybridMultilevel"/>
    <w:tmpl w:val="F7BA2454"/>
    <w:lvl w:ilvl="0" w:tplc="17C06D14">
      <w:start w:val="1"/>
      <w:numFmt w:val="decimal"/>
      <w:lvlText w:val="%1"/>
      <w:lvlJc w:val="left"/>
      <w:pPr>
        <w:ind w:left="360" w:hanging="360"/>
      </w:pPr>
      <w:rPr>
        <w:rFonts w:ascii="Times New Roman Bold" w:hAnsi="Times New Roman Bold" w:hint="default"/>
        <w:b/>
        <w:i w:val="0"/>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0"/>
  </w:num>
  <w:num w:numId="2">
    <w:abstractNumId w:val="1"/>
  </w:num>
  <w:num w:numId="3">
    <w:abstractNumId w:val="0"/>
  </w:num>
  <w:num w:numId="4">
    <w:abstractNumId w:val="0"/>
  </w:num>
  <w:num w:numId="5">
    <w:abstractNumId w:val="0"/>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hideSpellingErrors/>
  <w:hideGrammaticalError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2027"/>
    <w:rsid w:val="00006393"/>
    <w:rsid w:val="00047159"/>
    <w:rsid w:val="00060106"/>
    <w:rsid w:val="00073BDC"/>
    <w:rsid w:val="000800A7"/>
    <w:rsid w:val="0008201E"/>
    <w:rsid w:val="000A2A29"/>
    <w:rsid w:val="000D34F6"/>
    <w:rsid w:val="001464C0"/>
    <w:rsid w:val="00177B1A"/>
    <w:rsid w:val="001B1539"/>
    <w:rsid w:val="00231371"/>
    <w:rsid w:val="002504B8"/>
    <w:rsid w:val="0026772D"/>
    <w:rsid w:val="002679EC"/>
    <w:rsid w:val="00282358"/>
    <w:rsid w:val="0028301B"/>
    <w:rsid w:val="002A4EFA"/>
    <w:rsid w:val="002A73FC"/>
    <w:rsid w:val="002F6693"/>
    <w:rsid w:val="00302DCC"/>
    <w:rsid w:val="00303AA0"/>
    <w:rsid w:val="00326686"/>
    <w:rsid w:val="00330B95"/>
    <w:rsid w:val="00333236"/>
    <w:rsid w:val="00335584"/>
    <w:rsid w:val="003622BF"/>
    <w:rsid w:val="00366FDC"/>
    <w:rsid w:val="003777ED"/>
    <w:rsid w:val="003B58D2"/>
    <w:rsid w:val="003C2027"/>
    <w:rsid w:val="003D2BF2"/>
    <w:rsid w:val="003D37DB"/>
    <w:rsid w:val="003D4BFF"/>
    <w:rsid w:val="004140B5"/>
    <w:rsid w:val="00421CBB"/>
    <w:rsid w:val="004466A1"/>
    <w:rsid w:val="00455B34"/>
    <w:rsid w:val="004636F2"/>
    <w:rsid w:val="00475C8A"/>
    <w:rsid w:val="00480301"/>
    <w:rsid w:val="00482042"/>
    <w:rsid w:val="004876A2"/>
    <w:rsid w:val="00492ACD"/>
    <w:rsid w:val="004D449B"/>
    <w:rsid w:val="004F0DAF"/>
    <w:rsid w:val="005153DE"/>
    <w:rsid w:val="00550E3A"/>
    <w:rsid w:val="00563A54"/>
    <w:rsid w:val="0058235B"/>
    <w:rsid w:val="0059567F"/>
    <w:rsid w:val="005A7694"/>
    <w:rsid w:val="005F32BF"/>
    <w:rsid w:val="005F6657"/>
    <w:rsid w:val="00625B56"/>
    <w:rsid w:val="00637A8A"/>
    <w:rsid w:val="0064004A"/>
    <w:rsid w:val="00650B07"/>
    <w:rsid w:val="006859F3"/>
    <w:rsid w:val="00686E7B"/>
    <w:rsid w:val="006A19F2"/>
    <w:rsid w:val="006C3C74"/>
    <w:rsid w:val="00706E7B"/>
    <w:rsid w:val="00747CE7"/>
    <w:rsid w:val="00753826"/>
    <w:rsid w:val="007722C9"/>
    <w:rsid w:val="00783E3A"/>
    <w:rsid w:val="00793833"/>
    <w:rsid w:val="007960FD"/>
    <w:rsid w:val="007971A3"/>
    <w:rsid w:val="007C639E"/>
    <w:rsid w:val="007F0635"/>
    <w:rsid w:val="00800BE3"/>
    <w:rsid w:val="00820083"/>
    <w:rsid w:val="00840311"/>
    <w:rsid w:val="00883C5E"/>
    <w:rsid w:val="008A48DA"/>
    <w:rsid w:val="008A4EE2"/>
    <w:rsid w:val="008A546E"/>
    <w:rsid w:val="008D217C"/>
    <w:rsid w:val="008E463D"/>
    <w:rsid w:val="008F5B99"/>
    <w:rsid w:val="009931BA"/>
    <w:rsid w:val="0099572F"/>
    <w:rsid w:val="00996EC2"/>
    <w:rsid w:val="009E0E33"/>
    <w:rsid w:val="009E41A3"/>
    <w:rsid w:val="009F2CB8"/>
    <w:rsid w:val="00A25C1B"/>
    <w:rsid w:val="00A35CC1"/>
    <w:rsid w:val="00B0166B"/>
    <w:rsid w:val="00B2513D"/>
    <w:rsid w:val="00B469EC"/>
    <w:rsid w:val="00B61329"/>
    <w:rsid w:val="00BB160C"/>
    <w:rsid w:val="00BD5E67"/>
    <w:rsid w:val="00BE64BF"/>
    <w:rsid w:val="00C05723"/>
    <w:rsid w:val="00C17444"/>
    <w:rsid w:val="00C17803"/>
    <w:rsid w:val="00C4732A"/>
    <w:rsid w:val="00C64A92"/>
    <w:rsid w:val="00CA5FBC"/>
    <w:rsid w:val="00D0389B"/>
    <w:rsid w:val="00D26574"/>
    <w:rsid w:val="00D56907"/>
    <w:rsid w:val="00D614A1"/>
    <w:rsid w:val="00D80246"/>
    <w:rsid w:val="00DB4375"/>
    <w:rsid w:val="00DB7F9F"/>
    <w:rsid w:val="00DC74B4"/>
    <w:rsid w:val="00DF437B"/>
    <w:rsid w:val="00E2017B"/>
    <w:rsid w:val="00E84078"/>
    <w:rsid w:val="00EC50BE"/>
    <w:rsid w:val="00EE5D12"/>
    <w:rsid w:val="00F57CC1"/>
    <w:rsid w:val="00F73336"/>
    <w:rsid w:val="00F830DB"/>
    <w:rsid w:val="00F83ED6"/>
    <w:rsid w:val="00FD48C1"/>
    <w:rsid w:val="00FF38D7"/>
    <w:rsid w:val="00FF71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3CA4A3C"/>
  <w15:docId w15:val="{D2FB5EE2-CB76-4A72-A44F-E2A41B3678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17803"/>
    <w:pPr>
      <w:spacing w:after="120" w:line="240" w:lineRule="auto"/>
      <w:jc w:val="both"/>
    </w:pPr>
    <w:rPr>
      <w:rFonts w:ascii="Arial" w:eastAsia="Times New Roman" w:hAnsi="Arial" w:cs="Times New Roman"/>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4732A"/>
    <w:pPr>
      <w:tabs>
        <w:tab w:val="center" w:pos="4680"/>
        <w:tab w:val="right" w:pos="9360"/>
      </w:tabs>
      <w:spacing w:after="0"/>
    </w:pPr>
  </w:style>
  <w:style w:type="character" w:customStyle="1" w:styleId="HeaderChar">
    <w:name w:val="Header Char"/>
    <w:basedOn w:val="DefaultParagraphFont"/>
    <w:link w:val="Header"/>
    <w:uiPriority w:val="99"/>
    <w:rsid w:val="00C4732A"/>
  </w:style>
  <w:style w:type="paragraph" w:styleId="Footer">
    <w:name w:val="footer"/>
    <w:basedOn w:val="Normal"/>
    <w:link w:val="FooterChar"/>
    <w:uiPriority w:val="99"/>
    <w:unhideWhenUsed/>
    <w:rsid w:val="00C4732A"/>
    <w:pPr>
      <w:tabs>
        <w:tab w:val="center" w:pos="4680"/>
        <w:tab w:val="right" w:pos="9360"/>
      </w:tabs>
      <w:spacing w:after="0"/>
    </w:pPr>
  </w:style>
  <w:style w:type="character" w:customStyle="1" w:styleId="FooterChar">
    <w:name w:val="Footer Char"/>
    <w:basedOn w:val="DefaultParagraphFont"/>
    <w:link w:val="Footer"/>
    <w:uiPriority w:val="99"/>
    <w:rsid w:val="00C4732A"/>
  </w:style>
  <w:style w:type="paragraph" w:styleId="BalloonText">
    <w:name w:val="Balloon Text"/>
    <w:basedOn w:val="Normal"/>
    <w:link w:val="BalloonTextChar"/>
    <w:uiPriority w:val="99"/>
    <w:semiHidden/>
    <w:unhideWhenUsed/>
    <w:rsid w:val="00C4732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C4732A"/>
    <w:rPr>
      <w:rFonts w:ascii="Tahoma" w:hAnsi="Tahoma" w:cs="Tahoma"/>
      <w:sz w:val="16"/>
      <w:szCs w:val="16"/>
    </w:rPr>
  </w:style>
  <w:style w:type="paragraph" w:styleId="NoSpacing">
    <w:name w:val="No Spacing"/>
    <w:uiPriority w:val="1"/>
    <w:qFormat/>
    <w:rsid w:val="00073BDC"/>
    <w:pPr>
      <w:spacing w:after="0" w:line="240" w:lineRule="auto"/>
    </w:pPr>
  </w:style>
  <w:style w:type="paragraph" w:customStyle="1" w:styleId="ClauseLevel1">
    <w:name w:val="Clause Level 1"/>
    <w:basedOn w:val="Normal"/>
    <w:link w:val="ClauseLevel1Char"/>
    <w:rsid w:val="00C17803"/>
    <w:pPr>
      <w:numPr>
        <w:numId w:val="1"/>
      </w:numPr>
      <w:tabs>
        <w:tab w:val="left" w:pos="720"/>
        <w:tab w:val="left" w:pos="1080"/>
        <w:tab w:val="left" w:pos="1440"/>
        <w:tab w:val="left" w:pos="1800"/>
      </w:tabs>
      <w:outlineLvl w:val="0"/>
    </w:pPr>
  </w:style>
  <w:style w:type="paragraph" w:customStyle="1" w:styleId="ClauseLevel2">
    <w:name w:val="Clause Level 2"/>
    <w:basedOn w:val="ClauseLevel1"/>
    <w:link w:val="ClauseLevel2CharChar"/>
    <w:rsid w:val="00C17803"/>
    <w:pPr>
      <w:numPr>
        <w:ilvl w:val="1"/>
      </w:numPr>
      <w:outlineLvl w:val="1"/>
    </w:pPr>
  </w:style>
  <w:style w:type="paragraph" w:customStyle="1" w:styleId="ClauseLevel3">
    <w:name w:val="Clause Level 3"/>
    <w:basedOn w:val="ClauseLevel2"/>
    <w:rsid w:val="00C17803"/>
    <w:pPr>
      <w:numPr>
        <w:ilvl w:val="2"/>
      </w:numPr>
      <w:tabs>
        <w:tab w:val="clear" w:pos="1080"/>
        <w:tab w:val="num" w:pos="360"/>
      </w:tabs>
      <w:outlineLvl w:val="2"/>
    </w:pPr>
  </w:style>
  <w:style w:type="paragraph" w:customStyle="1" w:styleId="ClauseLevel4">
    <w:name w:val="Clause Level 4"/>
    <w:basedOn w:val="ClauseLevel3"/>
    <w:rsid w:val="00C17803"/>
    <w:pPr>
      <w:numPr>
        <w:ilvl w:val="3"/>
      </w:numPr>
      <w:tabs>
        <w:tab w:val="clear" w:pos="1440"/>
        <w:tab w:val="num" w:pos="360"/>
      </w:tabs>
      <w:outlineLvl w:val="3"/>
    </w:pPr>
  </w:style>
  <w:style w:type="paragraph" w:customStyle="1" w:styleId="ContractTitle">
    <w:name w:val="Contract Title"/>
    <w:basedOn w:val="Normal"/>
    <w:next w:val="Normal"/>
    <w:rsid w:val="00C17803"/>
    <w:pPr>
      <w:jc w:val="center"/>
    </w:pPr>
    <w:rPr>
      <w:rFonts w:ascii="Verdana" w:hAnsi="Verdana"/>
      <w:b/>
      <w:sz w:val="24"/>
    </w:rPr>
  </w:style>
  <w:style w:type="character" w:customStyle="1" w:styleId="ClauseLevel1Char">
    <w:name w:val="Clause Level 1 Char"/>
    <w:basedOn w:val="DefaultParagraphFont"/>
    <w:link w:val="ClauseLevel1"/>
    <w:rsid w:val="00C17803"/>
    <w:rPr>
      <w:rFonts w:ascii="Arial" w:eastAsia="Times New Roman" w:hAnsi="Arial" w:cs="Times New Roman"/>
      <w:sz w:val="20"/>
    </w:rPr>
  </w:style>
  <w:style w:type="character" w:customStyle="1" w:styleId="ClauseLevel2CharChar">
    <w:name w:val="Clause Level 2 Char Char"/>
    <w:basedOn w:val="ClauseLevel1Char"/>
    <w:link w:val="ClauseLevel2"/>
    <w:rsid w:val="00C17803"/>
    <w:rPr>
      <w:rFonts w:ascii="Arial" w:eastAsia="Times New Roman" w:hAnsi="Arial" w:cs="Times New Roman"/>
      <w:sz w:val="20"/>
    </w:rPr>
  </w:style>
  <w:style w:type="character" w:styleId="Emphasis">
    <w:name w:val="Emphasis"/>
    <w:basedOn w:val="DefaultParagraphFont"/>
    <w:uiPriority w:val="20"/>
    <w:qFormat/>
    <w:rsid w:val="00C17803"/>
    <w:rPr>
      <w:i/>
      <w:iCs/>
    </w:rPr>
  </w:style>
  <w:style w:type="paragraph" w:styleId="ListParagraph">
    <w:name w:val="List Paragraph"/>
    <w:basedOn w:val="Normal"/>
    <w:uiPriority w:val="34"/>
    <w:qFormat/>
    <w:rsid w:val="00C1780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wmf"/></Relationships>
</file>

<file path=word/_rels/header2.xml.rels><?xml version="1.0" encoding="UTF-8" standalone="yes"?>
<Relationships xmlns="http://schemas.openxmlformats.org/package/2006/relationships"><Relationship Id="rId2" Type="http://schemas.openxmlformats.org/officeDocument/2006/relationships/image" Target="media/image1.wmf"/><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4</Pages>
  <Words>1071</Words>
  <Characters>6106</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Circle of Security International</vt:lpstr>
    </vt:vector>
  </TitlesOfParts>
  <Company/>
  <LinksUpToDate>false</LinksUpToDate>
  <CharactersWithSpaces>7163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Michael Petro</cp:lastModifiedBy>
  <cp:revision>3</cp:revision>
  <dcterms:created xsi:type="dcterms:W3CDTF">2018-12-18T23:04:00Z</dcterms:created>
  <dcterms:modified xsi:type="dcterms:W3CDTF">2018-12-18T23:04:00Z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WS_TRACKING_ID">
    <vt:lpwstr>ffc77ae1-bce9-43dc-bd83-8d82cca8610f</vt:lpwstr>
  </property>
</Properties>
</file>